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24" w:rsidRDefault="00F96424" w:rsidP="00F96424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Принято                                                                           </w:t>
      </w:r>
    </w:p>
    <w:p w:rsidR="00F96424" w:rsidRDefault="00F96424" w:rsidP="00020150">
      <w:pPr>
        <w:spacing w:after="0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На педагогическом совете  </w:t>
      </w:r>
    </w:p>
    <w:p w:rsidR="00F96424" w:rsidRDefault="00F96424" w:rsidP="00020150">
      <w:pPr>
        <w:spacing w:after="0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МБОУ ЦО    «БРЦРО»   </w:t>
      </w:r>
    </w:p>
    <w:p w:rsidR="00E81DE5" w:rsidRPr="00A700C0" w:rsidRDefault="0074595C" w:rsidP="00A700C0">
      <w:pPr>
        <w:spacing w:after="0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   Протокол №1от 27.08.2021</w:t>
      </w:r>
      <w:r w:rsidR="00F96424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г                                  </w:t>
      </w:r>
    </w:p>
    <w:p w:rsidR="00F96424" w:rsidRDefault="00F96424" w:rsidP="00F96424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lastRenderedPageBreak/>
        <w:t>Утверждаю</w:t>
      </w:r>
    </w:p>
    <w:p w:rsidR="00F96424" w:rsidRDefault="00020150" w:rsidP="00020150">
      <w:pPr>
        <w:spacing w:after="0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Директор МБОУ ЦО «БРЦРО»</w:t>
      </w:r>
    </w:p>
    <w:p w:rsidR="00F96424" w:rsidRDefault="00020150" w:rsidP="00A700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_______________А.Х. Муса</w:t>
      </w:r>
      <w:r w:rsidR="00E81DE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ева</w:t>
      </w:r>
    </w:p>
    <w:p w:rsidR="00A700C0" w:rsidRDefault="00A700C0" w:rsidP="0074595C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  <w:sectPr w:rsidR="00A700C0" w:rsidSect="00A700C0">
          <w:footerReference w:type="default" r:id="rId8"/>
          <w:type w:val="continuous"/>
          <w:pgSz w:w="11900" w:h="16840"/>
          <w:pgMar w:top="780" w:right="720" w:bottom="980" w:left="1020" w:header="0" w:footer="702" w:gutter="0"/>
          <w:cols w:num="2" w:space="720"/>
        </w:sectPr>
      </w:pPr>
    </w:p>
    <w:p w:rsidR="00A700C0" w:rsidRDefault="00A700C0" w:rsidP="0074595C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700C0" w:rsidRDefault="00A700C0" w:rsidP="0074595C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700C0" w:rsidRDefault="00A700C0" w:rsidP="0074595C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2C47" w:rsidRDefault="00D62C47" w:rsidP="0074595C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71248C">
        <w:rPr>
          <w:rFonts w:ascii="Times New Roman" w:eastAsia="Times New Roman" w:hAnsi="Times New Roman" w:cs="Times New Roman"/>
          <w:sz w:val="32"/>
          <w:szCs w:val="32"/>
          <w:lang w:eastAsia="ar-SA"/>
        </w:rPr>
        <w:t>Образовательная программа</w:t>
      </w:r>
      <w:r w:rsidR="0074595C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МБОУ ЦО «БРЦРО»</w:t>
      </w:r>
    </w:p>
    <w:p w:rsidR="00020150" w:rsidRDefault="0074595C" w:rsidP="0074595C">
      <w:pPr>
        <w:tabs>
          <w:tab w:val="left" w:pos="23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2021-2022</w:t>
      </w:r>
      <w:r w:rsidR="000201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</w:t>
      </w:r>
    </w:p>
    <w:p w:rsidR="00020150" w:rsidRPr="00020150" w:rsidRDefault="00020150" w:rsidP="00020150">
      <w:pPr>
        <w:tabs>
          <w:tab w:val="left" w:pos="238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2C47" w:rsidRPr="00A279FD" w:rsidRDefault="00020150" w:rsidP="0002015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 бюджетное  образовательное  учреждение  центр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образования имени </w:t>
      </w:r>
      <w:proofErr w:type="spellStart"/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З.З.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Бамматова</w:t>
      </w:r>
      <w:proofErr w:type="spellEnd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«Буйнакский районный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 развития одаренности» (МБОУ ЦО «</w:t>
      </w:r>
      <w:r w:rsidR="004A34A2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БРЦРО»).</w:t>
      </w:r>
    </w:p>
    <w:p w:rsidR="00D62C47" w:rsidRPr="00A279FD" w:rsidRDefault="00D62C47" w:rsidP="00D62C4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727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принята </w:t>
      </w:r>
      <w:r w:rsidR="00F73778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педа</w:t>
      </w:r>
      <w:r w:rsidR="007B1F10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гогическим </w:t>
      </w:r>
      <w:r w:rsidR="0074595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советом от 27.08.2021</w:t>
      </w:r>
      <w:r w:rsidR="00F73778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="001A79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ода, </w:t>
      </w:r>
      <w:r w:rsidR="00020150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№ 1)</w:t>
      </w:r>
    </w:p>
    <w:p w:rsidR="00D62C47" w:rsidRPr="00A279FD" w:rsidRDefault="00D62C47" w:rsidP="00D62C4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Образовательная программа МБОУ ЦО «БРЦРО» - </w:t>
      </w:r>
      <w:r w:rsidR="00F73778" w:rsidRPr="00A279FD">
        <w:rPr>
          <w:rFonts w:ascii="Times New Roman CYR" w:hAnsi="Times New Roman CYR" w:cs="Times New Roman CYR"/>
          <w:sz w:val="24"/>
          <w:szCs w:val="24"/>
        </w:rPr>
        <w:t>муниципального</w:t>
      </w:r>
      <w:r w:rsidR="000140AE" w:rsidRPr="00A279FD">
        <w:rPr>
          <w:rFonts w:ascii="Times New Roman CYR" w:hAnsi="Times New Roman CYR" w:cs="Times New Roman CYR"/>
          <w:sz w:val="24"/>
          <w:szCs w:val="24"/>
        </w:rPr>
        <w:t xml:space="preserve"> бюджетного образовательного</w:t>
      </w:r>
      <w:r w:rsidR="00F73778" w:rsidRPr="00A279FD">
        <w:rPr>
          <w:rFonts w:ascii="Times New Roman CYR" w:hAnsi="Times New Roman CYR" w:cs="Times New Roman CYR"/>
          <w:sz w:val="24"/>
          <w:szCs w:val="24"/>
        </w:rPr>
        <w:t xml:space="preserve"> учреждения центра образования имени </w:t>
      </w:r>
      <w:proofErr w:type="spellStart"/>
      <w:r w:rsidR="00F73778" w:rsidRPr="00A279FD">
        <w:rPr>
          <w:rFonts w:ascii="Times New Roman CYR" w:hAnsi="Times New Roman CYR" w:cs="Times New Roman CYR"/>
          <w:sz w:val="24"/>
          <w:szCs w:val="24"/>
        </w:rPr>
        <w:t>З.З.Бамматова</w:t>
      </w:r>
      <w:proofErr w:type="spellEnd"/>
      <w:r w:rsidR="00F73778" w:rsidRPr="00A279FD">
        <w:rPr>
          <w:rFonts w:ascii="Times New Roman CYR" w:hAnsi="Times New Roman CYR" w:cs="Times New Roman CYR"/>
          <w:sz w:val="24"/>
          <w:szCs w:val="24"/>
        </w:rPr>
        <w:t xml:space="preserve"> «Буйнакский районный центр развития одаренности»</w:t>
      </w:r>
      <w:r w:rsidR="006B456F">
        <w:rPr>
          <w:rFonts w:ascii="Times New Roman CYR" w:hAnsi="Times New Roman CYR" w:cs="Times New Roman CYR"/>
          <w:sz w:val="24"/>
          <w:szCs w:val="24"/>
        </w:rPr>
        <w:t xml:space="preserve"> (д</w:t>
      </w:r>
      <w:r w:rsidR="002973B4">
        <w:rPr>
          <w:rFonts w:ascii="Times New Roman CYR" w:hAnsi="Times New Roman CYR" w:cs="Times New Roman CYR"/>
          <w:sz w:val="24"/>
          <w:szCs w:val="24"/>
        </w:rPr>
        <w:t>алее- Центр)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является формой представления содержательной стороны образовательной деятельности этого учреждения, отражающей его возможности и условия его существования. Программа Центра разработана в соответствии с государственными требованиями и рекомендациями, предъявляемыми к составлению образовательных программ в системе дополнительного образования детей на основании документов, регулирующих развитие системы образовани</w:t>
      </w:r>
      <w:r w:rsidR="00F96424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я в Российской Федерации.</w:t>
      </w:r>
    </w:p>
    <w:p w:rsidR="001B5E4F" w:rsidRPr="00743C85" w:rsidRDefault="00D62C47" w:rsidP="001D456A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</w:t>
      </w:r>
      <w:r w:rsidRPr="00A279F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 xml:space="preserve">: </w:t>
      </w:r>
      <w:r w:rsidR="00F73778" w:rsidRPr="00A279F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</w:t>
      </w:r>
      <w:r w:rsidR="0074595C">
        <w:rPr>
          <w:rFonts w:ascii="Times New Roman" w:hAnsi="Times New Roman" w:cs="Times New Roman"/>
          <w:sz w:val="24"/>
          <w:szCs w:val="24"/>
        </w:rPr>
        <w:t xml:space="preserve">Создание образовательной среды для развития и самореализации личности ребенка  в различных  сферах жизнедеятельностипосредством реализации современных и востребованных </w:t>
      </w:r>
      <w:r w:rsidR="0074595C" w:rsidRPr="00896DAC">
        <w:rPr>
          <w:rFonts w:ascii="Times New Roman" w:hAnsi="Times New Roman" w:cs="Times New Roman"/>
          <w:sz w:val="24"/>
          <w:szCs w:val="24"/>
        </w:rPr>
        <w:t>дополнительных общеобразовательных программ для детей</w:t>
      </w:r>
      <w:proofErr w:type="gramStart"/>
      <w:r w:rsidR="0074595C">
        <w:rPr>
          <w:rFonts w:ascii="Times New Roman" w:hAnsi="Times New Roman" w:cs="Times New Roman"/>
          <w:sz w:val="24"/>
          <w:szCs w:val="24"/>
        </w:rPr>
        <w:t>.</w:t>
      </w:r>
      <w:r w:rsidR="001D45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</w:t>
      </w:r>
      <w:proofErr w:type="gramEnd"/>
      <w:r w:rsidR="001D45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ыявление, развитие и поддержка</w:t>
      </w:r>
      <w:r w:rsidR="001D456A" w:rsidRPr="00743C8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талантливых обучающихся</w:t>
      </w:r>
      <w:r w:rsidR="001D456A">
        <w:rPr>
          <w:rFonts w:ascii="Times New Roman" w:hAnsi="Times New Roman" w:cs="Times New Roman"/>
          <w:sz w:val="24"/>
          <w:szCs w:val="24"/>
        </w:rPr>
        <w:t>»</w:t>
      </w:r>
    </w:p>
    <w:p w:rsidR="0071248C" w:rsidRPr="00A279FD" w:rsidRDefault="00D62C47" w:rsidP="00D62C4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Центр развития одаренности  способен п</w:t>
      </w:r>
      <w:r w:rsidR="0071248C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редложить различные направления 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дополнительного образования, в зависимости от направленности, в кот</w:t>
      </w:r>
      <w:r w:rsidR="0071248C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орой желает развиваться ребенок. </w:t>
      </w:r>
    </w:p>
    <w:p w:rsidR="00D62C47" w:rsidRPr="0071248C" w:rsidRDefault="00D62C47" w:rsidP="00D62C4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1248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Паспорт программы</w:t>
      </w:r>
    </w:p>
    <w:tbl>
      <w:tblPr>
        <w:tblW w:w="5000" w:type="pct"/>
        <w:tblInd w:w="-106" w:type="dxa"/>
        <w:tblLook w:val="0000"/>
      </w:tblPr>
      <w:tblGrid>
        <w:gridCol w:w="2772"/>
        <w:gridCol w:w="7604"/>
      </w:tblGrid>
      <w:tr w:rsidR="00D62C47" w:rsidRPr="0071248C" w:rsidTr="003D4AA2"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C47" w:rsidRPr="0071248C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C47" w:rsidRPr="0071248C" w:rsidRDefault="00D62C47" w:rsidP="00712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Образовательная программа</w:t>
            </w:r>
          </w:p>
          <w:p w:rsidR="00D62C47" w:rsidRPr="0071248C" w:rsidRDefault="00D62C47" w:rsidP="00712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Муниципального бюджетного образовательного учреждения центра образования имени </w:t>
            </w:r>
            <w:proofErr w:type="spellStart"/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З.З.Бамматова</w:t>
            </w:r>
            <w:proofErr w:type="spellEnd"/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«Буйнакского районного центра развития одаренности» (МБОУ ЦО «БРЦРО»), Буйнакского района, РД.</w:t>
            </w:r>
          </w:p>
        </w:tc>
      </w:tr>
      <w:tr w:rsidR="00D62C47" w:rsidRPr="0071248C" w:rsidTr="003D4AA2"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C47" w:rsidRPr="0071248C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утверждения программы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C47" w:rsidRPr="0071248C" w:rsidRDefault="00D62C47" w:rsidP="00712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Утверждена</w:t>
            </w:r>
            <w:proofErr w:type="gramEnd"/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педагогическим советом</w:t>
            </w:r>
          </w:p>
          <w:p w:rsidR="00D62C47" w:rsidRPr="0071248C" w:rsidRDefault="001A7957" w:rsidP="00712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 31.08.2020</w:t>
            </w:r>
            <w:r w:rsidR="00D62C47"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года,протокол №</w:t>
            </w:r>
            <w:r w:rsidR="00F737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62C47" w:rsidRPr="0071248C" w:rsidTr="003D4AA2">
        <w:trPr>
          <w:trHeight w:val="841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C47" w:rsidRPr="0071248C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Основание для разработки программы</w:t>
            </w:r>
          </w:p>
          <w:p w:rsidR="00D62C47" w:rsidRPr="0071248C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C47" w:rsidRPr="00F73778" w:rsidRDefault="00D62C47" w:rsidP="0071248C">
            <w:pPr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закон «Об образовании в Российской Федерации»</w:t>
            </w:r>
            <w:r w:rsidR="00F73778" w:rsidRPr="00F7377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от 29 декабря 2012 г. N 273-ФЗ.</w:t>
            </w:r>
            <w:r w:rsidRPr="00F73778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:rsidR="00D62C47" w:rsidRPr="0071248C" w:rsidRDefault="00D62C47" w:rsidP="0071248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  Национальная доктрина образования РФ до 2025 года;</w:t>
            </w:r>
          </w:p>
          <w:p w:rsidR="00D62C47" w:rsidRPr="0071248C" w:rsidRDefault="00D62C47" w:rsidP="001A795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</w:t>
            </w:r>
            <w:r w:rsidR="00F73778" w:rsidRPr="00F73778">
              <w:rPr>
                <w:rFonts w:ascii="Times New Roman" w:eastAsia="Times New Roman" w:hAnsi="Times New Roman" w:cs="Times New Roman"/>
                <w:lang w:eastAsia="ar-SA"/>
              </w:rPr>
              <w:t>Порядок организации и осуществления образовательной деятельности по дополнительным общеобразовательным программам</w:t>
            </w:r>
            <w:r w:rsidR="001A7957">
              <w:rPr>
                <w:rFonts w:ascii="Times New Roman" w:eastAsia="Times New Roman" w:hAnsi="Times New Roman" w:cs="Times New Roman"/>
                <w:lang w:eastAsia="ar-SA"/>
              </w:rPr>
              <w:t xml:space="preserve"> (</w:t>
            </w:r>
            <w:r w:rsidR="001A79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приказ</w:t>
            </w:r>
            <w:r w:rsidR="001A7957" w:rsidRPr="0094377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Минист</w:t>
            </w:r>
            <w:r w:rsidR="001A795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ерства образования и науки РФ </w:t>
            </w:r>
            <w:r w:rsidR="001A7957" w:rsidRPr="000A61F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от 9 ноября 2018 г. N 196</w:t>
            </w:r>
            <w:r w:rsidR="001A7957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D62C47" w:rsidRPr="0071248C" w:rsidTr="003D4AA2"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C47" w:rsidRPr="0071248C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Автор программы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C47" w:rsidRPr="0071248C" w:rsidRDefault="0074595C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1A79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едагогический </w:t>
            </w:r>
            <w:r w:rsidR="00CA1E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совет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ЦО «</w:t>
            </w: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БРЦРО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»;</w:t>
            </w:r>
          </w:p>
        </w:tc>
      </w:tr>
      <w:tr w:rsidR="00D62C47" w:rsidRPr="0071248C" w:rsidTr="003D4AA2"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C47" w:rsidRPr="0071248C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программы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C47" w:rsidRPr="001D456A" w:rsidRDefault="001B5E4F" w:rsidP="00FD2F25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«</w:t>
            </w:r>
            <w:r w:rsidR="002B04E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образовательной среды для развития и самореализации личности </w:t>
            </w:r>
            <w:r w:rsidR="00FD2F25">
              <w:rPr>
                <w:rFonts w:ascii="Times New Roman" w:hAnsi="Times New Roman" w:cs="Times New Roman"/>
                <w:sz w:val="24"/>
                <w:szCs w:val="24"/>
              </w:rPr>
              <w:t>ребенка  в</w:t>
            </w:r>
            <w:r w:rsidR="002B04E1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</w:t>
            </w:r>
            <w:r w:rsidR="00FD2F25">
              <w:rPr>
                <w:rFonts w:ascii="Times New Roman" w:hAnsi="Times New Roman" w:cs="Times New Roman"/>
                <w:sz w:val="24"/>
                <w:szCs w:val="24"/>
              </w:rPr>
              <w:t xml:space="preserve"> сферах жизнедеятельности</w:t>
            </w:r>
            <w:r w:rsidR="00A936D4">
              <w:rPr>
                <w:rFonts w:ascii="Times New Roman" w:hAnsi="Times New Roman" w:cs="Times New Roman"/>
                <w:sz w:val="24"/>
                <w:szCs w:val="24"/>
              </w:rPr>
              <w:t>посредством реализации современных</w:t>
            </w:r>
            <w:r w:rsidR="001D456A">
              <w:rPr>
                <w:rFonts w:ascii="Times New Roman" w:hAnsi="Times New Roman" w:cs="Times New Roman"/>
                <w:sz w:val="24"/>
                <w:szCs w:val="24"/>
              </w:rPr>
              <w:t xml:space="preserve"> и востребованных </w:t>
            </w:r>
            <w:r w:rsidR="001A7957" w:rsidRPr="00896DAC">
              <w:rPr>
                <w:rFonts w:ascii="Times New Roman" w:hAnsi="Times New Roman" w:cs="Times New Roman"/>
                <w:sz w:val="24"/>
                <w:szCs w:val="24"/>
              </w:rPr>
              <w:t>дополнительных общеобразовательных программ для детей</w:t>
            </w:r>
            <w:proofErr w:type="gramStart"/>
            <w:r w:rsidR="00FD2F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595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</w:t>
            </w:r>
            <w:proofErr w:type="gramEnd"/>
            <w:r w:rsidR="0074595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ыявление, развитие и поддержка</w:t>
            </w:r>
            <w:r w:rsidR="0074595C" w:rsidRPr="00743C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талантливых обучающихся</w:t>
            </w:r>
            <w:r w:rsidR="007459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2C47" w:rsidRPr="0071248C" w:rsidTr="003D4AA2"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C47" w:rsidRPr="0071248C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 программы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15" w:rsidRDefault="00896DAC" w:rsidP="007124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62C47" w:rsidRPr="00A426F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ar-SA"/>
              </w:rPr>
              <w:t>.</w:t>
            </w:r>
            <w:r w:rsidR="00A936D4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О</w:t>
            </w:r>
            <w:r w:rsidR="001E6B46" w:rsidRPr="001E6B4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беспечение необходимых условий для личностного развития и творчес</w:t>
            </w:r>
            <w:r w:rsidR="007B1F1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кого труда детей в возрасте от 5</w:t>
            </w:r>
            <w:r w:rsidR="001E6B46" w:rsidRPr="001E6B4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 до 18 лет по </w:t>
            </w:r>
            <w:r w:rsidR="0097321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дополнительным общеобразовательным </w:t>
            </w:r>
            <w:r w:rsidR="00973215" w:rsidRPr="00896DA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97321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973215" w:rsidRPr="00896DAC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различных направленностей</w:t>
            </w:r>
            <w:r w:rsidR="0097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3215" w:rsidRDefault="00973215" w:rsidP="009732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1E6B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A936D4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овышение доли детей</w:t>
            </w:r>
            <w:r w:rsidRPr="007B20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возрасте 5 - 18 лет, охваченных дополнительным </w:t>
            </w:r>
            <w:r w:rsidRPr="007B20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образованием, в общей численности населения </w:t>
            </w:r>
            <w:r w:rsidR="00D52C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Буйнакского района </w:t>
            </w:r>
            <w:r w:rsidRPr="007B20D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возрасте 5 - 18 лет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973215" w:rsidRDefault="00973215" w:rsidP="00712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D62C47" w:rsidRPr="001E6B4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ar-SA"/>
              </w:rPr>
              <w:t>.</w:t>
            </w:r>
            <w:r w:rsidR="00A936D4">
              <w:rPr>
                <w:rFonts w:ascii="Times New Roman" w:hAnsi="Times New Roman"/>
                <w:sz w:val="24"/>
                <w:szCs w:val="24"/>
              </w:rPr>
              <w:t>Ф</w:t>
            </w:r>
            <w:r w:rsidRPr="007B20D4">
              <w:rPr>
                <w:rFonts w:ascii="Times New Roman" w:hAnsi="Times New Roman"/>
                <w:sz w:val="24"/>
                <w:szCs w:val="24"/>
              </w:rPr>
              <w:t>ормирование образовательной сети</w:t>
            </w:r>
            <w:r w:rsidR="00D52CD0">
              <w:rPr>
                <w:rFonts w:ascii="Times New Roman" w:hAnsi="Times New Roman"/>
                <w:sz w:val="24"/>
                <w:szCs w:val="24"/>
              </w:rPr>
              <w:t xml:space="preserve"> в Буйнакском районе</w:t>
            </w:r>
            <w:r w:rsidRPr="007B20D4">
              <w:rPr>
                <w:rFonts w:ascii="Times New Roman" w:hAnsi="Times New Roman"/>
                <w:sz w:val="24"/>
                <w:szCs w:val="24"/>
              </w:rPr>
              <w:t>, обеспечивающей равный доступ населения к услугам дополнительного образования</w:t>
            </w:r>
          </w:p>
          <w:p w:rsidR="00D62C47" w:rsidRPr="0071248C" w:rsidRDefault="00973215" w:rsidP="007124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D62C47"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A936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еализация  модели</w:t>
            </w:r>
            <w:r w:rsidRPr="008B0E5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персонифицированного финансирования дополнительного образования детей, подразумевающая предоставление детям сертифика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тов дополнительного образования</w:t>
            </w:r>
            <w:r w:rsidR="00A936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973215" w:rsidRPr="00E771A3" w:rsidRDefault="00D52CD0" w:rsidP="00A426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 </w:t>
            </w:r>
            <w:r w:rsidR="00E771A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 w:rsidR="00E771A3" w:rsidRPr="00E771A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 системы знаний, практических умений и навыков учащихся, опыта деятельности и компетенции в выбранном ими виде</w:t>
            </w:r>
            <w:r w:rsidR="00E771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деятельности</w:t>
            </w:r>
            <w:r w:rsidR="00F414F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124167" w:rsidRDefault="00973215" w:rsidP="001241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  <w:r w:rsidR="00A936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Предоставление </w:t>
            </w:r>
            <w:r w:rsidR="00A936D4" w:rsidRPr="00667B52">
              <w:rPr>
                <w:rFonts w:ascii="Times New Roman" w:hAnsi="Times New Roman" w:cs="Times New Roman"/>
                <w:sz w:val="24"/>
                <w:szCs w:val="24"/>
              </w:rPr>
              <w:t>возможности развития творческих способностей и и</w:t>
            </w:r>
            <w:r w:rsidR="00A936D4">
              <w:rPr>
                <w:rFonts w:ascii="Times New Roman" w:hAnsi="Times New Roman" w:cs="Times New Roman"/>
                <w:sz w:val="24"/>
                <w:szCs w:val="24"/>
              </w:rPr>
              <w:t xml:space="preserve">нтересов обучающихся, посредством  </w:t>
            </w:r>
            <w:r w:rsidR="00A936D4" w:rsidRPr="00667B52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конку</w:t>
            </w:r>
            <w:r w:rsidR="00A936D4">
              <w:rPr>
                <w:rFonts w:ascii="Times New Roman" w:hAnsi="Times New Roman" w:cs="Times New Roman"/>
                <w:sz w:val="24"/>
                <w:szCs w:val="24"/>
              </w:rPr>
              <w:t>рсах и олимпиадах</w:t>
            </w:r>
            <w:r w:rsidR="00A936D4" w:rsidRPr="00667B52">
              <w:rPr>
                <w:rFonts w:ascii="Times New Roman" w:hAnsi="Times New Roman" w:cs="Times New Roman"/>
                <w:sz w:val="24"/>
                <w:szCs w:val="24"/>
              </w:rPr>
              <w:t>, выставках, смотрах</w:t>
            </w:r>
            <w:r w:rsidR="00A936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36D4" w:rsidRPr="00667B52">
              <w:rPr>
                <w:rFonts w:ascii="Times New Roman" w:hAnsi="Times New Roman" w:cs="Times New Roman"/>
                <w:sz w:val="24"/>
                <w:szCs w:val="24"/>
              </w:rPr>
              <w:t>Разработка системы поощрения обучающихся, успешно  участвующих в олимпиадах, конкурсах.</w:t>
            </w:r>
            <w:r w:rsidR="00124167" w:rsidRPr="00667B52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обучающихся и их родителей (законных представителей) о проводимых конкурсах, олимпиадах, соревнованиях, в том числе размещение информации на сайте учреждения.</w:t>
            </w:r>
          </w:p>
          <w:p w:rsidR="00124167" w:rsidRDefault="00124167" w:rsidP="001241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Содержательное наполнение</w:t>
            </w:r>
            <w:r w:rsidR="0025192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сегмента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Навигатора дополнительного образования.</w:t>
            </w:r>
          </w:p>
          <w:p w:rsidR="00FE491D" w:rsidRPr="00124167" w:rsidRDefault="00124167" w:rsidP="00A42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1E6B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1E6B46"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Развитие материально – технической базы учреждения.</w:t>
            </w:r>
          </w:p>
        </w:tc>
      </w:tr>
      <w:tr w:rsidR="00D62C47" w:rsidRPr="0071248C" w:rsidTr="003D4AA2"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C47" w:rsidRPr="0071248C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Сроки реализации 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C47" w:rsidRPr="0071248C" w:rsidRDefault="00025486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– 2022</w:t>
            </w:r>
            <w:r w:rsidR="00E81D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учебный год</w:t>
            </w:r>
          </w:p>
        </w:tc>
      </w:tr>
      <w:tr w:rsidR="00D62C47" w:rsidRPr="0071248C" w:rsidTr="009A40DE">
        <w:trPr>
          <w:trHeight w:val="700"/>
        </w:trPr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C47" w:rsidRPr="0071248C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программы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C47" w:rsidRPr="0071248C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Обучающиеся, педагогические  работники МБОУЦО</w:t>
            </w:r>
            <w:r w:rsidR="001E6B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«БРЦРО», </w:t>
            </w: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родители</w:t>
            </w:r>
            <w:r w:rsidR="00F96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(законные представители) обуч</w:t>
            </w:r>
            <w:r w:rsidR="006D62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F96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ющихся</w:t>
            </w:r>
            <w:r w:rsidR="006D62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D62C47" w:rsidRPr="0071248C" w:rsidTr="003D4AA2"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C47" w:rsidRPr="0071248C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Ожидаемые конечные результаты реализации программы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2A8" w:rsidRPr="0071248C" w:rsidRDefault="00D62C47" w:rsidP="006D62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Появление позитивных изменений в качестве дополнительного образования, которые станут следствием внедрения но</w:t>
            </w:r>
            <w:r w:rsidR="006D62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вых образовательных </w:t>
            </w:r>
            <w:r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программ, технологий, форм организации учебно-воспитательного процесса, удовлетворяющих личнос</w:t>
            </w:r>
            <w:r w:rsidR="006D62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тные и общественные потребности, а именно:</w:t>
            </w:r>
          </w:p>
          <w:p w:rsidR="006D62A8" w:rsidRPr="006D62A8" w:rsidRDefault="006D62A8" w:rsidP="006D6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1.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E8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современных, вариативных и востребованных дополнительных общеобразовательных программ для детей различных направленностей, обеспечивающих достижение показателей развития системы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D62A8" w:rsidRPr="007B20D4" w:rsidRDefault="006D62A8" w:rsidP="006D62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2. увеличение  доли</w:t>
            </w:r>
            <w:r w:rsidRPr="007B20D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охвата учащихся услугами дополнительного </w:t>
            </w:r>
            <w:r w:rsidRPr="007B20D4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 xml:space="preserve">образования; </w:t>
            </w:r>
          </w:p>
          <w:p w:rsidR="006D62A8" w:rsidRDefault="006D62A8" w:rsidP="006D62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обеспечение  информационной открытости</w:t>
            </w:r>
            <w:r w:rsidRPr="006D62A8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содержательного наполнения</w:t>
            </w:r>
            <w:r w:rsidRPr="006D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</w:t>
            </w:r>
            <w:r w:rsidRPr="006D62A8">
              <w:rPr>
                <w:rFonts w:ascii="Times New Roman" w:hAnsi="Times New Roman" w:cs="Times New Roman"/>
                <w:sz w:val="24"/>
                <w:szCs w:val="24"/>
              </w:rPr>
              <w:t>льного сегмента общедоступного Н</w:t>
            </w:r>
            <w:r w:rsidRPr="006D62A8">
              <w:rPr>
                <w:rFonts w:ascii="Times New Roman" w:eastAsia="Times New Roman" w:hAnsi="Times New Roman" w:cs="Times New Roman"/>
                <w:sz w:val="24"/>
                <w:szCs w:val="24"/>
              </w:rPr>
              <w:t>авигатор</w:t>
            </w:r>
            <w:r w:rsidRPr="006D62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системе дополнительного образования детей</w:t>
            </w:r>
            <w:r w:rsidRPr="006D6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2A8" w:rsidRPr="0071248C" w:rsidRDefault="006D62A8" w:rsidP="006D62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  <w:r w:rsidR="00D62C47"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</w:t>
            </w:r>
            <w:r w:rsidR="00B90E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ние профессионального уровня</w:t>
            </w:r>
            <w:r w:rsidR="00D62C47"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педагого</w:t>
            </w:r>
            <w:proofErr w:type="gramStart"/>
            <w:r w:rsidR="00D62C47" w:rsidRPr="0071248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9172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gramEnd"/>
            <w:r w:rsidR="009172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увеличение доли педагогов, подготовивших победителей и призёров различных конкурсов.</w:t>
            </w:r>
          </w:p>
        </w:tc>
      </w:tr>
    </w:tbl>
    <w:p w:rsidR="00D62C47" w:rsidRPr="003D4AA2" w:rsidRDefault="00D62C47" w:rsidP="00D62C4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279FD" w:rsidRPr="00A279FD" w:rsidRDefault="00D62C47" w:rsidP="00A279F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Перечень разделов Программы:</w:t>
      </w:r>
    </w:p>
    <w:p w:rsidR="00D62C47" w:rsidRPr="00A279FD" w:rsidRDefault="00D62C47" w:rsidP="004614E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Введение </w:t>
      </w:r>
    </w:p>
    <w:p w:rsidR="00D62C47" w:rsidRPr="00A279FD" w:rsidRDefault="00D62C47" w:rsidP="004614E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принципы образовательной политики</w:t>
      </w:r>
    </w:p>
    <w:p w:rsidR="00D62C47" w:rsidRPr="00A279FD" w:rsidRDefault="00D62C47" w:rsidP="004614E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Цели и задачи программы</w:t>
      </w:r>
    </w:p>
    <w:p w:rsidR="00D62C47" w:rsidRPr="00A279FD" w:rsidRDefault="00D62C47" w:rsidP="004614E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образовательного процесса</w:t>
      </w:r>
    </w:p>
    <w:p w:rsidR="00D62C47" w:rsidRPr="00A279FD" w:rsidRDefault="00D62C47" w:rsidP="004614E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Учебный план </w:t>
      </w:r>
    </w:p>
    <w:p w:rsidR="00D62C47" w:rsidRPr="00A279FD" w:rsidRDefault="00D62C47" w:rsidP="004614E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Ожидаемые конечные результаты реализации программы</w:t>
      </w:r>
    </w:p>
    <w:p w:rsidR="00D62C47" w:rsidRPr="00A279FD" w:rsidRDefault="00D62C47" w:rsidP="004614E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Мониторинг результатов </w:t>
      </w:r>
    </w:p>
    <w:p w:rsidR="00D62C47" w:rsidRPr="00A279FD" w:rsidRDefault="00D62C47" w:rsidP="004614E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Механизм реализации образовательной программ</w:t>
      </w:r>
    </w:p>
    <w:p w:rsidR="00D62C47" w:rsidRPr="00A279FD" w:rsidRDefault="00D62C47" w:rsidP="004614E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Заключение</w:t>
      </w:r>
    </w:p>
    <w:p w:rsidR="00A279FD" w:rsidRDefault="00A279FD" w:rsidP="00A279FD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D62C47" w:rsidRPr="0071248C" w:rsidRDefault="00D62C47" w:rsidP="00A279FD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</w:pPr>
      <w:r w:rsidRPr="007124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  <w:t>1. ВВЕДЕНИЕ</w:t>
      </w:r>
    </w:p>
    <w:p w:rsidR="00D62C47" w:rsidRPr="00A279FD" w:rsidRDefault="00D62C47" w:rsidP="00D62C4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Образовательная программа МБОУ</w:t>
      </w:r>
      <w:r w:rsidR="00B434A6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ЦО «БРЦРО» 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формой представления содержательной стороны образовательной деятельности этого учреждения, отражающей его возможности и у</w:t>
      </w:r>
      <w:r w:rsidR="00B434A6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словия его существования. О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бразовательная программа – это нормативно-управленческий документ, функции которого связаны с организацией и обеспечением состояния целостности всех структур учреждения, она разработана в соответствии с государственными требованиями и рекомендациями, предъявляемыми к составлению образовательных программ в системе дополнительного образования детей на основании документов, регулирующих развитие системы образования в России на современном этапе. К числу таких документов относятся: </w:t>
      </w:r>
    </w:p>
    <w:p w:rsidR="004C55E8" w:rsidRDefault="004C55E8" w:rsidP="004614E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55E8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закон «Об образовании в Российской Федерации»</w:t>
      </w:r>
      <w:r w:rsidRPr="004C55E8">
        <w:rPr>
          <w:rFonts w:ascii="Times New Roman" w:hAnsi="Times New Roman"/>
          <w:sz w:val="24"/>
          <w:szCs w:val="24"/>
        </w:rPr>
        <w:t>(от 29.12. 2012 года №   273-ФЗ);</w:t>
      </w:r>
    </w:p>
    <w:p w:rsidR="004C55E8" w:rsidRPr="004C55E8" w:rsidRDefault="004C55E8" w:rsidP="004614EA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Федеральный проект</w:t>
      </w:r>
      <w:r w:rsidRPr="004C55E8">
        <w:rPr>
          <w:rFonts w:ascii="Times New Roman" w:eastAsia="Times New Roman" w:hAnsi="Times New Roman" w:cs="Times New Roman"/>
          <w:bCs/>
          <w:sz w:val="24"/>
          <w:szCs w:val="24"/>
        </w:rPr>
        <w:t xml:space="preserve"> «Успех каждого ребенка» национального проекта «Образование»,</w:t>
      </w:r>
      <w:r w:rsidRPr="004C55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</w:t>
      </w:r>
      <w:r w:rsidRPr="004C55E8">
        <w:rPr>
          <w:rFonts w:ascii="Times New Roman" w:hAnsi="Times New Roman" w:cs="Times New Roman"/>
          <w:bCs/>
          <w:sz w:val="24"/>
          <w:szCs w:val="24"/>
        </w:rPr>
        <w:t>;</w:t>
      </w:r>
    </w:p>
    <w:p w:rsidR="002973B4" w:rsidRPr="002973B4" w:rsidRDefault="002973B4" w:rsidP="004614E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Приказ </w:t>
      </w:r>
      <w:r w:rsidRPr="002973B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Министерства образования и науки РФ  </w:t>
      </w:r>
      <w:r w:rsidRPr="002973B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от 9 ноября 2018 г. N 196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D62C47" w:rsidRDefault="00D62C47" w:rsidP="004614E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3B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Концепция развития доп</w:t>
      </w:r>
      <w:r w:rsidR="00B434A6" w:rsidRPr="002973B4">
        <w:rPr>
          <w:rFonts w:ascii="Times New Roman" w:eastAsia="Times New Roman" w:hAnsi="Times New Roman" w:cs="Times New Roman"/>
          <w:sz w:val="24"/>
          <w:szCs w:val="24"/>
          <w:lang w:eastAsia="ar-SA"/>
        </w:rPr>
        <w:t>олнительного образования детей (</w:t>
      </w:r>
      <w:r w:rsidRPr="002973B4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распоряжение правительства РФ от4 сентября 2014года № 1726)</w:t>
      </w:r>
      <w:r w:rsidR="004C55E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B1F10" w:rsidRDefault="004C55E8" w:rsidP="004614E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55E8">
        <w:rPr>
          <w:rFonts w:ascii="Times New Roman" w:hAnsi="Times New Roman"/>
          <w:sz w:val="24"/>
          <w:szCs w:val="24"/>
        </w:rPr>
        <w:t xml:space="preserve">Административный регламент </w:t>
      </w:r>
      <w:r w:rsidRPr="004C55E8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 xml:space="preserve">по предоставлению муниципальной услуги «Организация предоставления дополнительного образования  детей» </w:t>
      </w:r>
      <w:r w:rsidRPr="004C55E8">
        <w:rPr>
          <w:rFonts w:ascii="Times New Roman" w:eastAsia="Calibri" w:hAnsi="Times New Roman" w:cs="Times New Roman"/>
          <w:color w:val="0D0D0D"/>
          <w:sz w:val="24"/>
          <w:szCs w:val="24"/>
        </w:rPr>
        <w:t>на территории муниципал</w:t>
      </w:r>
      <w:r>
        <w:rPr>
          <w:rFonts w:ascii="Times New Roman" w:hAnsi="Times New Roman" w:cs="Times New Roman"/>
          <w:color w:val="0D0D0D"/>
          <w:sz w:val="24"/>
          <w:szCs w:val="24"/>
        </w:rPr>
        <w:t>ьного района «Буйнакского район</w:t>
      </w:r>
      <w:r w:rsidRPr="004C55E8">
        <w:rPr>
          <w:rFonts w:ascii="Times New Roman" w:eastAsia="Calibri" w:hAnsi="Times New Roman" w:cs="Times New Roman"/>
          <w:color w:val="0D0D0D"/>
          <w:sz w:val="24"/>
          <w:szCs w:val="24"/>
        </w:rPr>
        <w:t>»</w:t>
      </w:r>
    </w:p>
    <w:p w:rsidR="004C55E8" w:rsidRPr="004C55E8" w:rsidRDefault="004C55E8" w:rsidP="004614E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Муниципальные правила ПФ ДОД, утвержденные постановлением администрации МР «Буйнакский район»  </w:t>
      </w:r>
      <w:r w:rsidRPr="004C55E8">
        <w:rPr>
          <w:rFonts w:ascii="Times New Roman" w:hAnsi="Times New Roman" w:cs="Times New Roman"/>
          <w:szCs w:val="28"/>
        </w:rPr>
        <w:t>от 3 сентября 2020г. №210</w:t>
      </w:r>
    </w:p>
    <w:p w:rsidR="007B1F10" w:rsidRPr="00A279FD" w:rsidRDefault="007B1F10" w:rsidP="004614E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Устав МБОУ ЦО «БРЦРО»;</w:t>
      </w:r>
    </w:p>
    <w:p w:rsidR="007B1F10" w:rsidRPr="003D4AA2" w:rsidRDefault="007B1F10" w:rsidP="00A279F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2C47" w:rsidRPr="00A279FD" w:rsidRDefault="00B434A6" w:rsidP="00A279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МБОУ ЦО «БРЦРО»  способен предложить 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различные уровни дополнительного образования, в зависимости от направленности, в которой желает развиваться ребенок</w:t>
      </w:r>
      <w:r w:rsidR="0008167D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D62C47" w:rsidRPr="00A279FD" w:rsidRDefault="0071388E" w:rsidP="00A279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рассчитана на 2021-2022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 год и призвана повысить эффективность решения образовательных задач </w:t>
      </w:r>
      <w:r w:rsidR="0008167D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«Буйнакского районного центра развития одаренности»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62C47" w:rsidRPr="0071248C" w:rsidRDefault="00D62C47" w:rsidP="00A279FD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</w:pPr>
      <w:r w:rsidRPr="0071248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  <w:t>2. ОСНОВНЫЕ ПРИНЦИПЫ ОБРАЗОВАТЕЛЬНОЙ ПОЛИТИКИ</w:t>
      </w:r>
    </w:p>
    <w:p w:rsidR="00D81931" w:rsidRDefault="00D81931" w:rsidP="00D81931">
      <w:pPr>
        <w:spacing w:before="30" w:after="30" w:line="240" w:lineRule="auto"/>
        <w:ind w:firstLine="708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Дополнительное образование детей - составная часть общего образования,</w:t>
      </w:r>
    </w:p>
    <w:p w:rsidR="00B267E5" w:rsidRDefault="00D81931" w:rsidP="00B267E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5708">
        <w:rPr>
          <w:rFonts w:ascii="Times New Roman" w:hAnsi="Times New Roman" w:cs="Times New Roman"/>
          <w:sz w:val="24"/>
          <w:szCs w:val="24"/>
        </w:rPr>
        <w:t xml:space="preserve">позволяющее </w:t>
      </w:r>
      <w:proofErr w:type="gramStart"/>
      <w:r w:rsidRPr="00C9570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95708">
        <w:rPr>
          <w:rFonts w:ascii="Times New Roman" w:hAnsi="Times New Roman" w:cs="Times New Roman"/>
          <w:sz w:val="24"/>
          <w:szCs w:val="24"/>
        </w:rPr>
        <w:t xml:space="preserve"> приобрести устойчивую потребность в познании и творчестве, максимально реализовать себя, самоопределиться профессионально и личностно.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Происходит  общественн</w:t>
      </w:r>
      <w:r w:rsidRPr="00C95708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е понимание</w:t>
      </w:r>
      <w:r w:rsidRPr="00C9570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необходимости дополнительного образования как открытого вариативного образования и его миссии наиболее полного обеспечения права человека на развитие и свободный выбор различных видов деятельности, в которых происходит личностное и профессиональное самоопределение детей и подростков.</w:t>
      </w:r>
      <w:r>
        <w:rPr>
          <w:rFonts w:ascii="Times New Roman" w:hAnsi="Times New Roman"/>
          <w:sz w:val="24"/>
          <w:szCs w:val="24"/>
          <w:lang w:bidi="ru-RU"/>
        </w:rPr>
        <w:t>На территории Буйнакского района функционирует  несколько учреждений дополнительного образования детей различной ведомственной направленности. В ведении МКУ «Управление образования Буйнакского района» находится только одно учреждение – МБОУ ЦО «Буйнакский районный центр развития одаренности» (далее - Центр).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Дополнительное образование </w:t>
      </w:r>
      <w:r>
        <w:rPr>
          <w:rFonts w:ascii="Times New Roman" w:hAnsi="Times New Roman" w:cs="Times New Roman"/>
          <w:sz w:val="24"/>
          <w:szCs w:val="24"/>
        </w:rPr>
        <w:t xml:space="preserve"> это  социокультурная  практика</w:t>
      </w:r>
      <w:r w:rsidRPr="00C95708">
        <w:rPr>
          <w:rFonts w:ascii="Times New Roman" w:hAnsi="Times New Roman" w:cs="Times New Roman"/>
          <w:sz w:val="24"/>
          <w:szCs w:val="24"/>
        </w:rPr>
        <w:t xml:space="preserve"> развития мотивации подрастающих поколений к познанию, творчеству, труду и спорту</w:t>
      </w:r>
      <w:r>
        <w:rPr>
          <w:rFonts w:ascii="Times New Roman" w:hAnsi="Times New Roman" w:cs="Times New Roman"/>
          <w:sz w:val="24"/>
          <w:szCs w:val="24"/>
        </w:rPr>
        <w:t>.Н</w:t>
      </w:r>
      <w:r w:rsidRPr="00C95708">
        <w:rPr>
          <w:rFonts w:ascii="Times New Roman" w:hAnsi="Times New Roman" w:cs="Times New Roman"/>
          <w:sz w:val="24"/>
          <w:szCs w:val="24"/>
        </w:rPr>
        <w:t xml:space="preserve">а передний план выдвигаются ценности самовыражения, личностного роста и гражданской солидарности.Осуществление данной миссии требует от образовательного учреждения создания мотивирующего </w:t>
      </w:r>
      <w:proofErr w:type="spellStart"/>
      <w:r w:rsidRPr="00C95708">
        <w:rPr>
          <w:rFonts w:ascii="Times New Roman" w:hAnsi="Times New Roman" w:cs="Times New Roman"/>
          <w:sz w:val="24"/>
          <w:szCs w:val="24"/>
        </w:rPr>
        <w:t>культуроориентированного</w:t>
      </w:r>
      <w:proofErr w:type="spellEnd"/>
      <w:r w:rsidRPr="00C95708">
        <w:rPr>
          <w:rFonts w:ascii="Times New Roman" w:hAnsi="Times New Roman" w:cs="Times New Roman"/>
          <w:sz w:val="24"/>
          <w:szCs w:val="24"/>
        </w:rPr>
        <w:t xml:space="preserve"> образовательного пространства. Под организацией мотивирующего образовательного пространства мы рассматриваем непременно </w:t>
      </w:r>
      <w:proofErr w:type="gramStart"/>
      <w:r w:rsidRPr="00C95708">
        <w:rPr>
          <w:rFonts w:ascii="Times New Roman" w:hAnsi="Times New Roman" w:cs="Times New Roman"/>
          <w:sz w:val="24"/>
          <w:szCs w:val="24"/>
        </w:rPr>
        <w:t>персонифицированное</w:t>
      </w:r>
      <w:proofErr w:type="gramEnd"/>
      <w:r w:rsidRPr="00C95708">
        <w:rPr>
          <w:rFonts w:ascii="Times New Roman" w:hAnsi="Times New Roman" w:cs="Times New Roman"/>
          <w:sz w:val="24"/>
          <w:szCs w:val="24"/>
        </w:rPr>
        <w:t xml:space="preserve"> и привлекательное для развивающейся личности, основанное на педагогической поддержке той учебной деятельности, которая порождается внутренней потребностью ребенка. </w:t>
      </w:r>
    </w:p>
    <w:p w:rsidR="00D81931" w:rsidRPr="00B267E5" w:rsidRDefault="00D81931" w:rsidP="00B267E5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22115">
        <w:rPr>
          <w:rFonts w:ascii="Times New Roman" w:hAnsi="Times New Roman" w:cs="Times New Roman"/>
          <w:color w:val="000000"/>
          <w:spacing w:val="3"/>
          <w:sz w:val="24"/>
          <w:szCs w:val="24"/>
        </w:rPr>
        <w:t>Современная образовательная сит</w:t>
      </w:r>
      <w:r w:rsidR="00B267E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уация требует от нашего учреждения </w:t>
      </w:r>
      <w:r w:rsidRPr="00B2211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способности гибко реагировать на изменения в социуме, удовлетворять образовательные потребности населения, обеспечивая высокое качест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 w:rsidRPr="00B22115">
        <w:rPr>
          <w:rFonts w:ascii="Times New Roman" w:hAnsi="Times New Roman" w:cs="Times New Roman"/>
          <w:color w:val="000000"/>
          <w:spacing w:val="3"/>
          <w:sz w:val="24"/>
          <w:szCs w:val="24"/>
        </w:rPr>
        <w:t>о образования. Анализ потребностей родителей показал, что для них главным является возможность определить способности и склонности ребенка, обеспечить наиболее полное его развитие, заполнить свободное от школы время, удовлетворить желания детей в дополнительном образовании.</w:t>
      </w:r>
    </w:p>
    <w:p w:rsidR="00D81931" w:rsidRDefault="00D81931" w:rsidP="00D81931">
      <w:pPr>
        <w:spacing w:before="30" w:after="30" w:line="240" w:lineRule="auto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B22115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Потребности образовательных учреждений направлены на Центр, как учреждение, способное обеспечить интересный и разнообразный досуг детей и вести работу по выявлению и поощрению талантливых учащихся.</w:t>
      </w:r>
    </w:p>
    <w:p w:rsidR="00D81931" w:rsidRDefault="00D81931" w:rsidP="00D81931">
      <w:pPr>
        <w:spacing w:before="30" w:after="30" w:line="240" w:lineRule="auto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Анализ деятельности МБОУ ЦО «Буйнакского районного центра развития одаренности» показал, что с каждым годом повышаются требования социального заказа на предоставление более качественных услуг в системе дополнительного образования; формируются новые и изменяются уже существующие виды деятельности. Разработка Образовательной программы обусловлена следующими особенностями современной ситуации:</w:t>
      </w:r>
    </w:p>
    <w:p w:rsidR="00D81931" w:rsidRDefault="00D81931" w:rsidP="00D81931">
      <w:pPr>
        <w:spacing w:before="30" w:after="30" w:line="240" w:lineRule="auto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-необходимость быть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конкурентноспособными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 современных условиях;</w:t>
      </w:r>
    </w:p>
    <w:p w:rsidR="00D81931" w:rsidRDefault="00D81931" w:rsidP="00D81931">
      <w:pPr>
        <w:spacing w:before="30" w:after="30" w:line="240" w:lineRule="auto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-повышение требований к вариативности, качеству и доступности образовательных услуг учреждений дополнительного образования детей;</w:t>
      </w:r>
    </w:p>
    <w:p w:rsidR="00D81931" w:rsidRDefault="00D81931" w:rsidP="00D81931">
      <w:pPr>
        <w:spacing w:before="30" w:after="30" w:line="240" w:lineRule="auto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-потребность обновления содержания дополнительного образования в соответствии с интересами детей, потребностями семьи и общества.</w:t>
      </w:r>
    </w:p>
    <w:p w:rsidR="00D81931" w:rsidRDefault="00D81931" w:rsidP="00B267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Центр  с 2019 года  является  муниципальным опорным центром дополнительного </w:t>
      </w:r>
      <w:r w:rsidRPr="005F2F6C">
        <w:rPr>
          <w:rFonts w:ascii="Times New Roman" w:hAnsi="Times New Roman" w:cs="Times New Roman"/>
          <w:sz w:val="24"/>
          <w:szCs w:val="24"/>
          <w:lang w:bidi="ru-RU"/>
        </w:rPr>
        <w:t>образования</w:t>
      </w:r>
      <w:r w:rsidRPr="005F2F6C">
        <w:rPr>
          <w:rFonts w:ascii="Times New Roman" w:eastAsia="Times New Roman" w:hAnsi="Times New Roman" w:cs="Times New Roman"/>
          <w:sz w:val="24"/>
          <w:szCs w:val="24"/>
        </w:rPr>
        <w:t>и ресурсным центром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F2F6C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обеспечивающим </w:t>
      </w:r>
      <w:r w:rsidRPr="00A60129">
        <w:rPr>
          <w:rFonts w:ascii="Times New Roman" w:eastAsia="Times New Roman" w:hAnsi="Times New Roman" w:cs="Times New Roman"/>
          <w:sz w:val="24"/>
          <w:szCs w:val="24"/>
        </w:rPr>
        <w:t xml:space="preserve">эффективное взаимодействие с региональным модельным центром дополнительного образования детей и другими участниками </w:t>
      </w:r>
      <w:r w:rsidRPr="00A60129">
        <w:rPr>
          <w:rFonts w:ascii="Times New Roman" w:eastAsia="Times New Roman" w:hAnsi="Times New Roman" w:cs="Times New Roman"/>
          <w:sz w:val="24"/>
          <w:szCs w:val="24"/>
        </w:rPr>
        <w:lastRenderedPageBreak/>
        <w:t>Приоритетного проекта в</w:t>
      </w:r>
      <w:r>
        <w:rPr>
          <w:rFonts w:ascii="Times New Roman" w:hAnsi="Times New Roman" w:cs="Times New Roman"/>
          <w:sz w:val="24"/>
          <w:szCs w:val="24"/>
        </w:rPr>
        <w:t xml:space="preserve"> муниципалитете. 95% программ дополнительного образования реализуется на базах  школ и ДОУ Буйнакского района на основе договоров</w:t>
      </w:r>
      <w:r w:rsidR="00B267E5">
        <w:rPr>
          <w:rFonts w:ascii="Times New Roman" w:hAnsi="Times New Roman" w:cs="Times New Roman"/>
          <w:sz w:val="24"/>
          <w:szCs w:val="24"/>
        </w:rPr>
        <w:t xml:space="preserve"> пользования муниципальным имуществом (безвозмездная аренда). В центре реализуется до 40</w:t>
      </w:r>
      <w:r>
        <w:rPr>
          <w:rFonts w:ascii="Times New Roman" w:hAnsi="Times New Roman" w:cs="Times New Roman"/>
          <w:sz w:val="24"/>
          <w:szCs w:val="24"/>
        </w:rPr>
        <w:t xml:space="preserve"> программ дополнительного о</w:t>
      </w:r>
      <w:r w:rsidR="0071388E">
        <w:rPr>
          <w:rFonts w:ascii="Times New Roman" w:hAnsi="Times New Roman" w:cs="Times New Roman"/>
          <w:sz w:val="24"/>
          <w:szCs w:val="24"/>
        </w:rPr>
        <w:t xml:space="preserve">бразования. С 2019 года реализуются </w:t>
      </w:r>
      <w:r>
        <w:rPr>
          <w:rFonts w:ascii="Times New Roman" w:hAnsi="Times New Roman" w:cs="Times New Roman"/>
          <w:sz w:val="24"/>
          <w:szCs w:val="24"/>
        </w:rPr>
        <w:t xml:space="preserve"> программы для </w:t>
      </w:r>
      <w:r w:rsidR="0071388E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>дошкольного возра</w:t>
      </w:r>
      <w:r w:rsidR="0026718F">
        <w:rPr>
          <w:rFonts w:ascii="Times New Roman" w:hAnsi="Times New Roman" w:cs="Times New Roman"/>
          <w:sz w:val="24"/>
          <w:szCs w:val="24"/>
        </w:rPr>
        <w:t>ста. Количество объединений – 40</w:t>
      </w:r>
      <w:r>
        <w:rPr>
          <w:rFonts w:ascii="Times New Roman" w:hAnsi="Times New Roman" w:cs="Times New Roman"/>
          <w:sz w:val="24"/>
          <w:szCs w:val="24"/>
        </w:rPr>
        <w:t xml:space="preserve"> детских объединений  различного профиля реализуют программы по 4 направлениям: художественной, естественнонаучной, те</w:t>
      </w:r>
      <w:r w:rsidR="0071388E">
        <w:rPr>
          <w:rFonts w:ascii="Times New Roman" w:hAnsi="Times New Roman" w:cs="Times New Roman"/>
          <w:sz w:val="24"/>
          <w:szCs w:val="24"/>
        </w:rPr>
        <w:t>хнической и социально- гуманитарной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388E">
        <w:rPr>
          <w:rFonts w:ascii="Times New Roman" w:hAnsi="Times New Roman" w:cs="Times New Roman"/>
          <w:sz w:val="24"/>
          <w:szCs w:val="24"/>
        </w:rPr>
        <w:t xml:space="preserve"> За истекший период 2014-2020</w:t>
      </w:r>
      <w:r>
        <w:rPr>
          <w:rFonts w:ascii="Times New Roman" w:hAnsi="Times New Roman" w:cs="Times New Roman"/>
          <w:sz w:val="24"/>
          <w:szCs w:val="24"/>
        </w:rPr>
        <w:t xml:space="preserve"> год удалось повысить охват детей дополнительным о</w:t>
      </w:r>
      <w:r w:rsidR="00BF205B">
        <w:rPr>
          <w:rFonts w:ascii="Times New Roman" w:hAnsi="Times New Roman" w:cs="Times New Roman"/>
          <w:sz w:val="24"/>
          <w:szCs w:val="24"/>
        </w:rPr>
        <w:t>бразованием с 1287 детей до 1800</w:t>
      </w:r>
      <w:r w:rsidR="0071388E">
        <w:rPr>
          <w:rFonts w:ascii="Times New Roman" w:hAnsi="Times New Roman" w:cs="Times New Roman"/>
          <w:sz w:val="24"/>
          <w:szCs w:val="24"/>
        </w:rPr>
        <w:t xml:space="preserve"> детей. Этот показатель удалось повысить</w:t>
      </w:r>
      <w:r w:rsidR="00BF205B">
        <w:rPr>
          <w:rFonts w:ascii="Times New Roman" w:hAnsi="Times New Roman" w:cs="Times New Roman"/>
          <w:sz w:val="24"/>
          <w:szCs w:val="24"/>
        </w:rPr>
        <w:t xml:space="preserve"> в связи с  реализацией муниципальной Подпрограммы  «Дополнительное образование»</w:t>
      </w:r>
      <w:r w:rsidR="0071388E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мероприятий </w:t>
      </w:r>
      <w:r w:rsidR="005F4903">
        <w:rPr>
          <w:rFonts w:ascii="Times New Roman" w:hAnsi="Times New Roman" w:cs="Times New Roman"/>
          <w:sz w:val="24"/>
          <w:szCs w:val="24"/>
        </w:rPr>
        <w:t xml:space="preserve">Подпрограммы  в 2021-2022 учебном </w:t>
      </w:r>
      <w:r>
        <w:rPr>
          <w:rFonts w:ascii="Times New Roman" w:hAnsi="Times New Roman" w:cs="Times New Roman"/>
          <w:sz w:val="24"/>
          <w:szCs w:val="24"/>
        </w:rPr>
        <w:t xml:space="preserve"> году планируется увеличить охват дополнительным обра</w:t>
      </w:r>
      <w:r w:rsidR="005F4903">
        <w:rPr>
          <w:rFonts w:ascii="Times New Roman" w:hAnsi="Times New Roman" w:cs="Times New Roman"/>
          <w:sz w:val="24"/>
          <w:szCs w:val="24"/>
        </w:rPr>
        <w:t>зованием  детей 5-18 лет до 2000</w:t>
      </w:r>
      <w:r w:rsidR="0071388E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>. Эти показатели достигаются</w:t>
      </w:r>
      <w:r w:rsidR="00B267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в том числе за счет детей, посещающих более одного объединения. </w:t>
      </w:r>
      <w:r w:rsidRPr="006E5292">
        <w:rPr>
          <w:rFonts w:ascii="Times New Roman" w:hAnsi="Times New Roman" w:cs="Times New Roman"/>
          <w:sz w:val="24"/>
          <w:szCs w:val="24"/>
        </w:rPr>
        <w:t>С внедрением персонифицированного дополнительного образования риски снижения охвата детей в возрасте от 5 до 18 лет дополнительным образованием становятся очевидными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5292">
        <w:rPr>
          <w:rFonts w:ascii="Times New Roman" w:hAnsi="Times New Roman" w:cs="Times New Roman"/>
          <w:sz w:val="24"/>
          <w:szCs w:val="24"/>
        </w:rPr>
        <w:t xml:space="preserve">Решение задачи повышения охвата дополнительным образованием в </w:t>
      </w:r>
      <w:r>
        <w:rPr>
          <w:rFonts w:ascii="Times New Roman" w:hAnsi="Times New Roman" w:cs="Times New Roman"/>
          <w:sz w:val="24"/>
          <w:szCs w:val="24"/>
        </w:rPr>
        <w:t xml:space="preserve">новых условиях в Буйнакском районе </w:t>
      </w:r>
      <w:r w:rsidRPr="006E5292">
        <w:rPr>
          <w:rFonts w:ascii="Times New Roman" w:hAnsi="Times New Roman" w:cs="Times New Roman"/>
          <w:sz w:val="24"/>
          <w:szCs w:val="24"/>
        </w:rPr>
        <w:t xml:space="preserve"> планируется за счет:</w:t>
      </w:r>
    </w:p>
    <w:p w:rsidR="00D81931" w:rsidRDefault="00D81931" w:rsidP="00D819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увеличения охвата программами дополнительного образования детей дошкольного возраста;</w:t>
      </w:r>
    </w:p>
    <w:p w:rsidR="00D81931" w:rsidRDefault="00D81931" w:rsidP="00D819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повышения доли  охвата дополнительным о</w:t>
      </w:r>
      <w:r w:rsidR="005F4903">
        <w:rPr>
          <w:rFonts w:ascii="Times New Roman" w:hAnsi="Times New Roman" w:cs="Times New Roman"/>
          <w:sz w:val="24"/>
          <w:szCs w:val="24"/>
        </w:rPr>
        <w:t>бразованием учащихся школ</w:t>
      </w:r>
      <w:r>
        <w:rPr>
          <w:rFonts w:ascii="Times New Roman" w:hAnsi="Times New Roman" w:cs="Times New Roman"/>
          <w:sz w:val="24"/>
          <w:szCs w:val="24"/>
        </w:rPr>
        <w:t xml:space="preserve"> муниципалитета;</w:t>
      </w:r>
    </w:p>
    <w:p w:rsidR="00D81931" w:rsidRDefault="00D81931" w:rsidP="00D819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внедрения новых програм</w:t>
      </w:r>
      <w:r w:rsidR="00EE7804">
        <w:rPr>
          <w:rFonts w:ascii="Times New Roman" w:hAnsi="Times New Roman" w:cs="Times New Roman"/>
          <w:sz w:val="24"/>
          <w:szCs w:val="24"/>
        </w:rPr>
        <w:t>м ознакомительного уровня;</w:t>
      </w:r>
    </w:p>
    <w:p w:rsidR="00EE7804" w:rsidRPr="00D81931" w:rsidRDefault="00EE7804" w:rsidP="00D81931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- открытие центров «Точки роста» на базе школ муниципалитета.</w:t>
      </w:r>
    </w:p>
    <w:p w:rsidR="00B267E5" w:rsidRDefault="00D81931" w:rsidP="00D81931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C95708">
        <w:rPr>
          <w:rFonts w:ascii="Times New Roman" w:hAnsi="Times New Roman" w:cs="Times New Roman"/>
          <w:sz w:val="24"/>
          <w:szCs w:val="24"/>
        </w:rPr>
        <w:t>Образовательный процесс рассматривается педагогическим коллективом как единый целенаправленный процесс воспитания и обучения. Обучение - целенаправленный процесс организации деятельности учащихся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учащихся мотивации получения образования в течение всей жизни. В определении понятия</w:t>
      </w:r>
      <w:r>
        <w:rPr>
          <w:rFonts w:ascii="Times New Roman" w:hAnsi="Times New Roman" w:cs="Times New Roman"/>
          <w:sz w:val="24"/>
          <w:szCs w:val="24"/>
        </w:rPr>
        <w:t xml:space="preserve"> "воспитание" коллектив МБОУ ЦО «БРЦРО»</w:t>
      </w:r>
      <w:r w:rsidRPr="00C95708">
        <w:rPr>
          <w:rFonts w:ascii="Times New Roman" w:hAnsi="Times New Roman" w:cs="Times New Roman"/>
          <w:sz w:val="24"/>
          <w:szCs w:val="24"/>
        </w:rPr>
        <w:t xml:space="preserve"> выделяет два аспекта – содержательный (развитие душевных и моральных качеств личности, формирование духовно-нравственных ценностей и социально одобряемых моделей поведения) и процессуальный (это специально организованный/ целенаправленный/ творческий процесс). </w:t>
      </w:r>
    </w:p>
    <w:p w:rsidR="007008B0" w:rsidRDefault="00D81931" w:rsidP="00DF0AFE">
      <w:pPr>
        <w:spacing w:before="30" w:after="30" w:line="240" w:lineRule="auto"/>
        <w:ind w:firstLine="708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C95708">
        <w:rPr>
          <w:rFonts w:ascii="Times New Roman" w:hAnsi="Times New Roman" w:cs="Times New Roman"/>
          <w:sz w:val="24"/>
          <w:szCs w:val="24"/>
        </w:rPr>
        <w:t xml:space="preserve">В основе Образовательной программы заложена концепция "образовательной мобильности", она направлена на обеспечение персонального жизнетворчества учащихся в контексте позитивной социализации как здесь и сейчас, так и на перспективу в плане их социально-профессионального самоопределения, реализации личных жизненных замыслов и притязаний. " Суть </w:t>
      </w:r>
      <w:proofErr w:type="spellStart"/>
      <w:r w:rsidRPr="00C95708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C95708">
        <w:rPr>
          <w:rFonts w:ascii="Times New Roman" w:hAnsi="Times New Roman" w:cs="Times New Roman"/>
          <w:sz w:val="24"/>
          <w:szCs w:val="24"/>
        </w:rPr>
        <w:t xml:space="preserve"> методологии состоит </w:t>
      </w:r>
      <w:proofErr w:type="gramStart"/>
      <w:r w:rsidRPr="00C95708">
        <w:rPr>
          <w:rFonts w:ascii="Times New Roman" w:hAnsi="Times New Roman" w:cs="Times New Roman"/>
          <w:sz w:val="24"/>
          <w:szCs w:val="24"/>
        </w:rPr>
        <w:t>в признании способности каждого индивидуума к конструктивному раскрытию собственного потенциала на основе саморазвития при условии создания со стороны</w:t>
      </w:r>
      <w:proofErr w:type="gramEnd"/>
      <w:r w:rsidRPr="00C95708">
        <w:rPr>
          <w:rFonts w:ascii="Times New Roman" w:hAnsi="Times New Roman" w:cs="Times New Roman"/>
          <w:sz w:val="24"/>
          <w:szCs w:val="24"/>
        </w:rPr>
        <w:t xml:space="preserve"> педагогов активной образовательной среды, а также партнёрских отношений, способствующих познанию ребёнком самого себя и стимулирующих его свободный личностный выбор. </w:t>
      </w:r>
      <w:proofErr w:type="spellStart"/>
      <w:r w:rsidRPr="00C95708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C95708">
        <w:rPr>
          <w:rFonts w:ascii="Times New Roman" w:hAnsi="Times New Roman" w:cs="Times New Roman"/>
          <w:sz w:val="24"/>
          <w:szCs w:val="24"/>
        </w:rPr>
        <w:t xml:space="preserve"> подход является ведущим при реализации программы. Основу данного подхода составляет положение о формировании личности в процессе преобразовательной деятельности. И состоит в направлении "всех педагогических мер на организацию интенсивной, постоянно усложняющейся деятельности, ибо только через собственную деятельность человек усваивает науку и культуру, способы познания и преобразования мира, формирует и совершенствует личностные качества".</w:t>
      </w:r>
    </w:p>
    <w:p w:rsidR="00DF0AFE" w:rsidRPr="00DF0AFE" w:rsidRDefault="00DF0AFE" w:rsidP="00DF0AFE">
      <w:pPr>
        <w:spacing w:before="30" w:after="30" w:line="240" w:lineRule="auto"/>
        <w:ind w:firstLine="708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D62C47" w:rsidRPr="00A279FD" w:rsidRDefault="00D62C47" w:rsidP="00D62C47">
      <w:pP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3. ЦЕЛИ И ЗАДАЧИ ПРОГРАММЫ</w:t>
      </w:r>
    </w:p>
    <w:p w:rsidR="00447842" w:rsidRPr="00A279FD" w:rsidRDefault="00D62C47" w:rsidP="0044784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Цель программы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27482F">
        <w:rPr>
          <w:rFonts w:ascii="Times New Roman" w:hAnsi="Times New Roman" w:cs="Times New Roman"/>
          <w:color w:val="0D0D0D" w:themeColor="text1" w:themeTint="F2"/>
        </w:rPr>
        <w:t>«</w:t>
      </w:r>
      <w:r w:rsidR="0027482F">
        <w:rPr>
          <w:rFonts w:ascii="Times New Roman" w:hAnsi="Times New Roman" w:cs="Times New Roman"/>
          <w:sz w:val="24"/>
          <w:szCs w:val="24"/>
        </w:rPr>
        <w:t xml:space="preserve"> Создание образовательной среды для развития и самореализации личности ребенка  в различных  сферах жизнедеятельностипосредством реализации современных и </w:t>
      </w:r>
      <w:r w:rsidR="0027482F">
        <w:rPr>
          <w:rFonts w:ascii="Times New Roman" w:hAnsi="Times New Roman" w:cs="Times New Roman"/>
          <w:sz w:val="24"/>
          <w:szCs w:val="24"/>
        </w:rPr>
        <w:lastRenderedPageBreak/>
        <w:t xml:space="preserve">востребованных </w:t>
      </w:r>
      <w:r w:rsidR="0027482F" w:rsidRPr="00896DAC">
        <w:rPr>
          <w:rFonts w:ascii="Times New Roman" w:hAnsi="Times New Roman" w:cs="Times New Roman"/>
          <w:sz w:val="24"/>
          <w:szCs w:val="24"/>
        </w:rPr>
        <w:t>дополнительных общеобразовательных программ для детей</w:t>
      </w:r>
      <w:proofErr w:type="gramStart"/>
      <w:r w:rsidR="00091E6D">
        <w:rPr>
          <w:rFonts w:ascii="Times New Roman" w:hAnsi="Times New Roman" w:cs="Times New Roman"/>
          <w:sz w:val="24"/>
          <w:szCs w:val="24"/>
        </w:rPr>
        <w:t>.</w:t>
      </w:r>
      <w:r w:rsidR="00091E6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</w:t>
      </w:r>
      <w:proofErr w:type="gramEnd"/>
      <w:r w:rsidR="00091E6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ыявление, развитие и поддержка</w:t>
      </w:r>
      <w:r w:rsidR="00091E6D" w:rsidRPr="00743C8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талантливых обучающихся</w:t>
      </w:r>
      <w:r w:rsidR="00091E6D">
        <w:rPr>
          <w:rFonts w:ascii="Times New Roman" w:hAnsi="Times New Roman" w:cs="Times New Roman"/>
          <w:sz w:val="24"/>
          <w:szCs w:val="24"/>
        </w:rPr>
        <w:t>»</w:t>
      </w:r>
      <w:r w:rsidR="0027482F">
        <w:rPr>
          <w:rFonts w:ascii="Times New Roman" w:hAnsi="Times New Roman" w:cs="Times New Roman"/>
          <w:sz w:val="24"/>
          <w:szCs w:val="24"/>
        </w:rPr>
        <w:t>»</w:t>
      </w:r>
    </w:p>
    <w:p w:rsidR="00D62C47" w:rsidRPr="00A279FD" w:rsidRDefault="00D62C47" w:rsidP="00D62C4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целью </w:t>
      </w:r>
      <w:r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основными задачами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реализации  образовательной программы являются:</w:t>
      </w:r>
    </w:p>
    <w:p w:rsidR="00EE794D" w:rsidRDefault="00EE794D" w:rsidP="00EE79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A426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О</w:t>
      </w:r>
      <w:r w:rsidRPr="001E6B46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беспечение необходимых условий для личностного развития и творчес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кого труда детей в возрасте от 5</w:t>
      </w:r>
      <w:r w:rsidRPr="001E6B46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 xml:space="preserve"> до 18 лет по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дополнительным общеобразовательным </w:t>
      </w:r>
      <w:r w:rsidRPr="00896DAC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896DAC">
        <w:rPr>
          <w:rFonts w:ascii="Times New Roman" w:hAnsi="Times New Roman" w:cs="Times New Roman"/>
          <w:sz w:val="24"/>
          <w:szCs w:val="24"/>
        </w:rPr>
        <w:t xml:space="preserve"> для детей различных направленностей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794D" w:rsidRDefault="00EE794D" w:rsidP="00EE79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shd w:val="clear" w:color="auto" w:fill="FFFFFF"/>
        </w:rPr>
        <w:t>овышение доли детей</w:t>
      </w:r>
      <w:r w:rsidRPr="007B20D4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возрасте 5 - 18 лет, охваченных дополнительным </w:t>
      </w:r>
      <w:r w:rsidRPr="007B20D4">
        <w:rPr>
          <w:rFonts w:ascii="Times New Roman" w:hAnsi="Times New Roman"/>
          <w:sz w:val="24"/>
          <w:szCs w:val="24"/>
          <w:shd w:val="clear" w:color="auto" w:fill="FFFFFF"/>
        </w:rPr>
        <w:t>образованием, в общей численности населения в возрасте 5 - 18 лет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EE794D" w:rsidRDefault="00EE794D" w:rsidP="00EE79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E6B4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  <w:t>.</w:t>
      </w:r>
      <w:r>
        <w:rPr>
          <w:rFonts w:ascii="Times New Roman" w:hAnsi="Times New Roman"/>
          <w:sz w:val="24"/>
          <w:szCs w:val="24"/>
        </w:rPr>
        <w:t>Ф</w:t>
      </w:r>
      <w:r w:rsidRPr="007B20D4">
        <w:rPr>
          <w:rFonts w:ascii="Times New Roman" w:hAnsi="Times New Roman"/>
          <w:sz w:val="24"/>
          <w:szCs w:val="24"/>
        </w:rPr>
        <w:t>ормирование образовательной сети, обеспечивающей равный доступ населения к услугам дополнительного образования</w:t>
      </w:r>
    </w:p>
    <w:p w:rsidR="00EE794D" w:rsidRPr="0071248C" w:rsidRDefault="00EE794D" w:rsidP="00EE79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1248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Реализация  модели</w:t>
      </w:r>
      <w:r w:rsidRPr="008B0E5D">
        <w:rPr>
          <w:rFonts w:ascii="Times New Roman" w:eastAsia="Times New Roman" w:hAnsi="Times New Roman" w:cs="Times New Roman"/>
          <w:iCs/>
          <w:sz w:val="24"/>
          <w:szCs w:val="24"/>
        </w:rPr>
        <w:t xml:space="preserve"> персонифицированного финансирования дополнительного образования детей, подразумевающая предоставление детям сертифика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тов дополнительного образования.</w:t>
      </w:r>
    </w:p>
    <w:p w:rsidR="00084787" w:rsidRDefault="00EE794D" w:rsidP="00EE79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797517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797517" w:rsidRPr="00E771A3">
        <w:rPr>
          <w:rFonts w:ascii="Times New Roman" w:hAnsi="Times New Roman" w:cs="Times New Roman"/>
          <w:sz w:val="24"/>
          <w:szCs w:val="24"/>
        </w:rPr>
        <w:t xml:space="preserve"> формированию системы знаний, практических умений и навыков учащихся, опыта деятельности и компетенции в выбранном ими виде</w:t>
      </w:r>
      <w:r w:rsidR="00797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деятельности; </w:t>
      </w:r>
    </w:p>
    <w:p w:rsidR="00DF0AFE" w:rsidRDefault="00EE794D" w:rsidP="00EE79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Предоставление  </w:t>
      </w:r>
      <w:r w:rsidRPr="00667B52">
        <w:rPr>
          <w:rFonts w:ascii="Times New Roman" w:hAnsi="Times New Roman" w:cs="Times New Roman"/>
          <w:sz w:val="24"/>
          <w:szCs w:val="24"/>
        </w:rPr>
        <w:t>возможности развития творческих способностей и и</w:t>
      </w:r>
      <w:r>
        <w:rPr>
          <w:rFonts w:ascii="Times New Roman" w:hAnsi="Times New Roman" w:cs="Times New Roman"/>
          <w:sz w:val="24"/>
          <w:szCs w:val="24"/>
        </w:rPr>
        <w:t xml:space="preserve">нтересов обучающихся, посредством  </w:t>
      </w:r>
      <w:r w:rsidRPr="00667B52">
        <w:rPr>
          <w:rFonts w:ascii="Times New Roman" w:hAnsi="Times New Roman" w:cs="Times New Roman"/>
          <w:sz w:val="24"/>
          <w:szCs w:val="24"/>
        </w:rPr>
        <w:t xml:space="preserve"> участия в конку</w:t>
      </w:r>
      <w:r>
        <w:rPr>
          <w:rFonts w:ascii="Times New Roman" w:hAnsi="Times New Roman" w:cs="Times New Roman"/>
          <w:sz w:val="24"/>
          <w:szCs w:val="24"/>
        </w:rPr>
        <w:t>рсах и олимпиадах</w:t>
      </w:r>
      <w:r w:rsidRPr="00667B52">
        <w:rPr>
          <w:rFonts w:ascii="Times New Roman" w:hAnsi="Times New Roman" w:cs="Times New Roman"/>
          <w:sz w:val="24"/>
          <w:szCs w:val="24"/>
        </w:rPr>
        <w:t>, выставках, смотрах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480" w:rsidRDefault="00EF0480" w:rsidP="00EE79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E794D" w:rsidRPr="00667B52">
        <w:rPr>
          <w:rFonts w:ascii="Times New Roman" w:hAnsi="Times New Roman" w:cs="Times New Roman"/>
          <w:sz w:val="24"/>
          <w:szCs w:val="24"/>
        </w:rPr>
        <w:t>Разработка системы поощрения обучающихся, успешно  участвующих в олимпиадах, конкурсах.</w:t>
      </w:r>
    </w:p>
    <w:p w:rsidR="00EE794D" w:rsidRDefault="00EF0480" w:rsidP="00EE79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E794D" w:rsidRPr="00667B52">
        <w:rPr>
          <w:rFonts w:ascii="Times New Roman" w:hAnsi="Times New Roman" w:cs="Times New Roman"/>
          <w:sz w:val="24"/>
          <w:szCs w:val="24"/>
        </w:rPr>
        <w:t xml:space="preserve"> Информирование обучающихся и их родителей (законных представителей) о проводимых конкурсах, олимпиадах, соревнованиях, в том числе размещение информации на сайте учреждения.</w:t>
      </w:r>
    </w:p>
    <w:p w:rsidR="00EE794D" w:rsidRDefault="00EF0480" w:rsidP="00EE79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E794D">
        <w:rPr>
          <w:rFonts w:ascii="Times New Roman" w:hAnsi="Times New Roman" w:cs="Times New Roman"/>
          <w:sz w:val="24"/>
          <w:szCs w:val="24"/>
        </w:rPr>
        <w:t>. Содержательное наполнение Навигатора дополнительного образования.</w:t>
      </w:r>
    </w:p>
    <w:p w:rsidR="00EE794D" w:rsidRDefault="00EF0480" w:rsidP="00EE79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EE794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E794D" w:rsidRPr="007124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Развитие материально – технической базы учреждения.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62C47" w:rsidRPr="00A279FD" w:rsidRDefault="00D62C47" w:rsidP="00D62C47">
      <w:pP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>4. СОДЕРЖАНИЕ ОБРАЗОВАТЕЛЬНОГО ПРОЦЕССА</w:t>
      </w:r>
    </w:p>
    <w:p w:rsidR="00D62C47" w:rsidRDefault="00D62C47" w:rsidP="00DF0A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Образовательный процесс в системе дополнительного образования строится в парадигме развивающего образования, основное предназначение которого – развитие мотивации личности к познанию и творчеству, основные задачи: обеспечение необходимых условий для личностного развития, укрепления здоровья, профессионального самоопределения и творческого труда, адаптация к жизни в обществе, формирование общей культуры, организация содержательного досуга – это определяет отбор показателей, по которым можно судить о результатах занятий ребёнка влюбом</w:t>
      </w:r>
      <w:proofErr w:type="gramEnd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детском </w:t>
      </w:r>
      <w:proofErr w:type="gramStart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объединении</w:t>
      </w:r>
      <w:proofErr w:type="gramEnd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, реализующем любую дополнительную программу</w:t>
      </w:r>
    </w:p>
    <w:p w:rsidR="00AC25F5" w:rsidRDefault="00AC25F5" w:rsidP="00DF0AFE">
      <w:pPr>
        <w:pStyle w:val="a0"/>
        <w:spacing w:before="64" w:after="0"/>
        <w:ind w:right="131"/>
        <w:jc w:val="both"/>
      </w:pPr>
      <w:r>
        <w:t>Содержаниепрограммобусловленосоциальнымзаказомродителей (законных представителей) и детей, направленных на развитие целевого выбораличности.</w:t>
      </w:r>
    </w:p>
    <w:p w:rsidR="00AC25F5" w:rsidRDefault="00AC25F5" w:rsidP="00DF0AFE">
      <w:pPr>
        <w:pStyle w:val="a0"/>
        <w:tabs>
          <w:tab w:val="left" w:pos="2372"/>
          <w:tab w:val="left" w:pos="4571"/>
          <w:tab w:val="left" w:pos="7360"/>
        </w:tabs>
        <w:spacing w:after="0"/>
        <w:ind w:left="112" w:right="124" w:firstLine="662"/>
        <w:jc w:val="both"/>
      </w:pPr>
      <w:r>
        <w:t>Общее</w:t>
      </w:r>
      <w:r>
        <w:tab/>
        <w:t>содержание</w:t>
      </w:r>
      <w:r>
        <w:tab/>
        <w:t>дополнительных</w:t>
      </w:r>
      <w:r>
        <w:tab/>
        <w:t>общеобразовательныхобщеразвивающихпрограммпредставляетсобой</w:t>
      </w:r>
      <w:r w:rsidRPr="00AC25F5">
        <w:t>разноуровневуюсистему</w:t>
      </w:r>
      <w:r>
        <w:t xml:space="preserve">,позволяющуюосуществлятьпостепенныйпереходотвыявленияинтересовиспособностейдетейчерезобщееразвитиеличностинаосноведифференцированного подхода до творческой деятельности, </w:t>
      </w:r>
      <w:proofErr w:type="spellStart"/>
      <w:r>
        <w:t>специализированнойилипрофилированной,и</w:t>
      </w:r>
      <w:proofErr w:type="spellEnd"/>
      <w:r>
        <w:t xml:space="preserve"> профессионального самоопределения. </w:t>
      </w:r>
    </w:p>
    <w:p w:rsidR="00AC25F5" w:rsidRPr="00AC25F5" w:rsidRDefault="00AC25F5" w:rsidP="00AC25F5">
      <w:pPr>
        <w:spacing w:before="2"/>
        <w:ind w:left="112" w:right="124" w:firstLine="734"/>
        <w:jc w:val="both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Приэтомиспользуютсяразнообразные</w:t>
      </w:r>
      <w:r w:rsidRPr="004013D4">
        <w:rPr>
          <w:rFonts w:ascii="Times New Roman" w:hAnsi="Times New Roman" w:cs="Times New Roman"/>
          <w:sz w:val="24"/>
          <w:szCs w:val="24"/>
        </w:rPr>
        <w:t>педагогическиетехнологии,методы,приемыиформыорганизациизанятий</w:t>
      </w:r>
      <w:r w:rsidRPr="00AC25F5">
        <w:rPr>
          <w:rFonts w:ascii="Times New Roman" w:hAnsi="Times New Roman" w:cs="Times New Roman"/>
          <w:sz w:val="24"/>
          <w:szCs w:val="24"/>
        </w:rPr>
        <w:t>сучетомдеятельностногоподхода.</w:t>
      </w:r>
    </w:p>
    <w:p w:rsidR="00DF0AFE" w:rsidRDefault="00DF0AFE" w:rsidP="00AC25F5">
      <w:pPr>
        <w:jc w:val="both"/>
        <w:sectPr w:rsidR="00DF0AFE" w:rsidSect="00AC25F5">
          <w:type w:val="continuous"/>
          <w:pgSz w:w="11900" w:h="16840"/>
          <w:pgMar w:top="780" w:right="720" w:bottom="980" w:left="1020" w:header="0" w:footer="702" w:gutter="0"/>
          <w:cols w:space="720"/>
        </w:sectPr>
      </w:pPr>
    </w:p>
    <w:p w:rsidR="00AC25F5" w:rsidRPr="00AC25F5" w:rsidRDefault="00AC25F5" w:rsidP="00AC25F5">
      <w:pPr>
        <w:pStyle w:val="110"/>
        <w:spacing w:before="3" w:line="319" w:lineRule="exact"/>
        <w:rPr>
          <w:sz w:val="24"/>
          <w:szCs w:val="24"/>
        </w:rPr>
      </w:pPr>
      <w:r w:rsidRPr="00AC25F5">
        <w:rPr>
          <w:sz w:val="24"/>
          <w:szCs w:val="24"/>
        </w:rPr>
        <w:lastRenderedPageBreak/>
        <w:t>Методыобучения: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19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словесный;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наглядныйпрактический;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инструктирование;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240" w:lineRule="auto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учебноеконсультирование;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before="5"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частично-поисковый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исследовательский;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проблемный;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игровой;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дискуссионный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1011"/>
        </w:tabs>
        <w:autoSpaceDE w:val="0"/>
        <w:autoSpaceDN w:val="0"/>
        <w:spacing w:after="0" w:line="240" w:lineRule="auto"/>
        <w:ind w:left="1010" w:hanging="236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проектный.</w:t>
      </w:r>
    </w:p>
    <w:p w:rsidR="00AC25F5" w:rsidRPr="00AC25F5" w:rsidRDefault="00AC25F5" w:rsidP="00AC25F5">
      <w:pPr>
        <w:pStyle w:val="110"/>
        <w:spacing w:before="4" w:line="319" w:lineRule="exact"/>
        <w:rPr>
          <w:sz w:val="24"/>
          <w:szCs w:val="24"/>
        </w:rPr>
      </w:pPr>
      <w:r w:rsidRPr="00AC25F5">
        <w:rPr>
          <w:sz w:val="24"/>
          <w:szCs w:val="24"/>
        </w:rPr>
        <w:t>Методывоспитания: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19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мотивация;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поощрение;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стимулирование;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убеждение.</w:t>
      </w:r>
    </w:p>
    <w:p w:rsidR="00AC25F5" w:rsidRPr="00AC25F5" w:rsidRDefault="00AC25F5" w:rsidP="00AC25F5">
      <w:pPr>
        <w:pStyle w:val="110"/>
        <w:spacing w:line="322" w:lineRule="exact"/>
        <w:rPr>
          <w:b w:val="0"/>
          <w:sz w:val="24"/>
          <w:szCs w:val="24"/>
        </w:rPr>
      </w:pPr>
      <w:r w:rsidRPr="00AC25F5">
        <w:rPr>
          <w:sz w:val="24"/>
          <w:szCs w:val="24"/>
        </w:rPr>
        <w:t>Педагогическиетехнологии</w:t>
      </w:r>
      <w:r w:rsidRPr="00AC25F5">
        <w:rPr>
          <w:b w:val="0"/>
          <w:sz w:val="24"/>
          <w:szCs w:val="24"/>
        </w:rPr>
        <w:t>: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240" w:lineRule="auto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игровыетехнологии;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before="4"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индивидуализацииобучения;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групповогообучения;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C25F5">
        <w:rPr>
          <w:rFonts w:ascii="Times New Roman" w:hAnsi="Times New Roman" w:cs="Times New Roman"/>
          <w:sz w:val="24"/>
          <w:szCs w:val="24"/>
        </w:rPr>
        <w:t>разноуровневогообучения</w:t>
      </w:r>
      <w:proofErr w:type="spellEnd"/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C25F5">
        <w:rPr>
          <w:rFonts w:ascii="Times New Roman" w:hAnsi="Times New Roman" w:cs="Times New Roman"/>
          <w:sz w:val="24"/>
          <w:szCs w:val="24"/>
        </w:rPr>
        <w:t>коллективноговзаимообучения</w:t>
      </w:r>
      <w:proofErr w:type="spellEnd"/>
      <w:r w:rsidRPr="00AC25F5">
        <w:rPr>
          <w:rFonts w:ascii="Times New Roman" w:hAnsi="Times New Roman" w:cs="Times New Roman"/>
          <w:sz w:val="24"/>
          <w:szCs w:val="24"/>
        </w:rPr>
        <w:t>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информационно-коммуникационныетехнологии;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модульноеобучение;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проблемноеобучение;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проектнойдеятельности;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исследовательскойдеятельности;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интерактивныетехнологии;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C25F5">
        <w:rPr>
          <w:rFonts w:ascii="Times New Roman" w:hAnsi="Times New Roman" w:cs="Times New Roman"/>
          <w:sz w:val="24"/>
          <w:szCs w:val="24"/>
        </w:rPr>
        <w:t>здоровьесберегающиетехнологии</w:t>
      </w:r>
      <w:proofErr w:type="spellEnd"/>
      <w:r w:rsidRPr="00AC25F5">
        <w:rPr>
          <w:rFonts w:ascii="Times New Roman" w:hAnsi="Times New Roman" w:cs="Times New Roman"/>
          <w:sz w:val="24"/>
          <w:szCs w:val="24"/>
        </w:rPr>
        <w:t>;</w:t>
      </w:r>
    </w:p>
    <w:p w:rsidR="00AC25F5" w:rsidRP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технологияпортфолио;</w:t>
      </w:r>
    </w:p>
    <w:p w:rsidR="00AC25F5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240" w:lineRule="auto"/>
        <w:ind w:left="9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25F5">
        <w:rPr>
          <w:rFonts w:ascii="Times New Roman" w:hAnsi="Times New Roman" w:cs="Times New Roman"/>
          <w:sz w:val="24"/>
          <w:szCs w:val="24"/>
        </w:rPr>
        <w:t>технологияпедагогическоймастерской.</w:t>
      </w:r>
    </w:p>
    <w:p w:rsidR="00AC25F5" w:rsidRPr="00AC25F5" w:rsidRDefault="00AC25F5" w:rsidP="00AC25F5">
      <w:pPr>
        <w:pStyle w:val="a4"/>
        <w:widowControl w:val="0"/>
        <w:tabs>
          <w:tab w:val="left" w:pos="939"/>
        </w:tabs>
        <w:autoSpaceDE w:val="0"/>
        <w:autoSpaceDN w:val="0"/>
        <w:spacing w:after="0" w:line="240" w:lineRule="auto"/>
        <w:ind w:left="9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Обучение детей ведётся педагогами в соответствии с образовательными программами по дополнительному образованию детей. Образовательные программы, ре</w:t>
      </w:r>
      <w:r w:rsidR="00447842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ализуемые в  Буйнакском районном центре развития одаренности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соответствии с учебным планом, разрабатываются педагог</w:t>
      </w:r>
      <w:r w:rsidR="009206DE">
        <w:rPr>
          <w:rFonts w:ascii="Times New Roman" w:eastAsia="Times New Roman" w:hAnsi="Times New Roman" w:cs="Times New Roman"/>
          <w:sz w:val="24"/>
          <w:szCs w:val="24"/>
          <w:lang w:eastAsia="ar-SA"/>
        </w:rPr>
        <w:t>ами дополнительного образования и корректируются методистами Центра.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этом педагоги вправе разработать и апробировать авторскую образовательную программу или вести занятия по уже разработанным программам. Банк образовательных программ систематически обновляется и пополняется. Образовательные программы разработаны педагогами на основе государственных стандартов и на основании требований Министерства образования Российской Федерации к содержанию оформлению программ дополнительного образования. Все программы содержатпояснительную записку, в которой отражены ее отличительные особенности, возраст учащихся, участвующих в реализации данной программы,  сроки реализации, этапы развития, формы и  режим занятий, ожидаемые результаты, формы подведения итогов (выставки, фестивали, соревнования, смотры, творческие отчеты в системе дополнительного образования).Реализуемые программы предполагают достижение комплексного результата: предметного (знания, умения, навыки по конкретному виду деятельности) и личностного (определённые свойства личности, 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позволяющие ребёнку достигать запланированных рубежей, успешно взаимодействовать в социуме).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программой педагог использует различные формы образовательной деятельности: аудиторные занятия, беседы, практические занятия, семинары, репетиции концертных номеров, театральных постановок, тренировки, семинары, дискуссии, конференции, экскурсии, открытые учебные занятия, туристические походы, учебные игры, консультации, соревнования и т.д.</w:t>
      </w:r>
      <w:proofErr w:type="gramEnd"/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Педагог предлагает воспитанникам различные формы  аттестации: отчетные концерты, открытые занятия, показательные выступления, участие во внешкольных мероприятиях, спортивные соревнования, конкурсы, выставки.</w:t>
      </w:r>
    </w:p>
    <w:p w:rsidR="00447842" w:rsidRPr="00A279FD" w:rsidRDefault="00447842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БРЦРО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реализует программы дополнительного образования детей следующих направленностей: </w:t>
      </w:r>
    </w:p>
    <w:p w:rsidR="00447842" w:rsidRPr="00A279FD" w:rsidRDefault="00452544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Художественное направление (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художес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твенно-эс</w:t>
      </w:r>
      <w:r w:rsidR="002800C4">
        <w:rPr>
          <w:rFonts w:ascii="Times New Roman" w:eastAsia="Times New Roman" w:hAnsi="Times New Roman" w:cs="Times New Roman"/>
          <w:sz w:val="24"/>
          <w:szCs w:val="24"/>
          <w:lang w:eastAsia="ar-SA"/>
        </w:rPr>
        <w:t>тетический профиль  и прикладной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</w:p>
    <w:p w:rsidR="00447842" w:rsidRPr="00A279FD" w:rsidRDefault="00B267E5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социально-гуманитарная 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направленность,</w:t>
      </w:r>
    </w:p>
    <w:p w:rsidR="00447842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техническая направленность, 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естественно-научная</w:t>
      </w:r>
      <w:proofErr w:type="gramEnd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направленность, 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Программы художественно</w:t>
      </w:r>
      <w:r w:rsidR="000847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й </w:t>
      </w:r>
      <w:r w:rsidRPr="00A279F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направленности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Цели программ этого направления – раскрытие творческого потенциала, развитие общей и эстетической культуры учащихся, художественных способностей и склоннос</w:t>
      </w:r>
      <w:r w:rsidR="002800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тей в избранных видах искусства, а также прикладных навыков творческого труда. 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программы носят креативный характер, предусматривают возможность творческого самовыражения, творческой импровизации.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Основная форма обучения – группо</w:t>
      </w:r>
      <w:r w:rsidR="002800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вая. </w:t>
      </w:r>
      <w:r w:rsidR="004525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Программы 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рассчитаны  на срок реализации  от 1 до 3 лет обучения.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Программы  технической направленности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Программы предусматривают развитие у обучающихся интереса к науке и технике, содействие их профессиональному само</w:t>
      </w:r>
      <w:r w:rsidR="002800C4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определению,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освоение навыков работы с современными информационно – технологическими пакетами программ.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Основная форма обучения - групповая.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Программы </w:t>
      </w:r>
      <w:proofErr w:type="gramStart"/>
      <w:r w:rsidRPr="00A279F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естественно-научной</w:t>
      </w:r>
      <w:proofErr w:type="gramEnd"/>
      <w:r w:rsidRPr="00A279F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направленности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 направленности: развитие устойчивого интереса к познанию и интеллектуальному творчеству. Формировать у  воспитанников  интерес к более глубокому изучению основ общественно-гуманитарных, естественных и  эколого-биологических  наук, к проектной деятельности  и научно-исследовательской работе. Учить  воспитанников  методам и приемам доступных им научных исследований, умению обращаться с приборами, оборудованием необходимым для экспериментов, работать со справочной, научной и другой литературой, использовать Интернет для получения информации.Программа нацелена на выявление  детей,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знаний, способных приобретать навыки и умения творческой и исследовательской, изобретательской работы во внеурочное время.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Основная форма обучения – групповая.</w:t>
      </w:r>
    </w:p>
    <w:p w:rsidR="00D62C47" w:rsidRPr="00A279FD" w:rsidRDefault="00AE58AA" w:rsidP="0071248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</w:t>
      </w:r>
      <w:r w:rsidR="00DF0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грамма социально- гуманитарной</w:t>
      </w:r>
      <w:r w:rsidR="00D62C47" w:rsidRPr="00A279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направленност</w:t>
      </w:r>
      <w:proofErr w:type="gramStart"/>
      <w:r w:rsidR="00D62C47" w:rsidRPr="00A279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r w:rsidR="00DF03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</w:t>
      </w:r>
      <w:proofErr w:type="gramEnd"/>
      <w:r w:rsidRPr="00A279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том числе технологический профиль)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="00DF037C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Одной из основных задач программ данной направленности является социализация детей и подростков. Программы этого направления позволяют получить дополнительное образование в сфере коммуникативных навыков,  </w:t>
      </w:r>
      <w:r w:rsidR="00DF0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реализовать </w:t>
      </w:r>
      <w:r w:rsidR="00DF037C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интерес к более глубокому изучению основ </w:t>
      </w:r>
      <w:r w:rsidR="00DF037C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общественно-гуманитарных </w:t>
      </w:r>
      <w:r w:rsidR="00DF03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наук, </w:t>
      </w:r>
      <w:r w:rsidR="00DF037C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решают задачи формирования у подростков аппарата самореализации в современном социуме и освоения ими социально - од</w:t>
      </w:r>
      <w:r w:rsidR="00DF037C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обряемых ценностных ориентаций. Также</w:t>
      </w:r>
      <w:r w:rsidR="00DF03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цель программ </w:t>
      </w:r>
      <w:r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данной направленности  — подготовка обучающихся</w:t>
      </w:r>
      <w:r w:rsidR="00134D82"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к самостоятельной жизн</w:t>
      </w:r>
      <w:proofErr w:type="gramStart"/>
      <w:r w:rsidR="00134D82"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</w:t>
      </w:r>
      <w:r w:rsidR="002C0115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gramEnd"/>
      <w:r w:rsidR="002C0115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</w:t>
      </w:r>
      <w:r w:rsidR="00AC1A9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F5AD6" w:rsidRPr="00A279FD" w:rsidRDefault="00D62C47" w:rsidP="001F5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516333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БРЦРО</w:t>
      </w:r>
      <w:r w:rsidR="00516333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proofErr w:type="spellStart"/>
      <w:proofErr w:type="gramStart"/>
      <w:r w:rsidR="001F5AD6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pea</w:t>
      </w:r>
      <w:proofErr w:type="gramEnd"/>
      <w:r w:rsidR="001F5AD6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лизуются</w:t>
      </w:r>
      <w:proofErr w:type="spellEnd"/>
      <w:r w:rsidR="005F7A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F5AD6" w:rsidRPr="00A279FD">
        <w:rPr>
          <w:rFonts w:ascii="Times New Roman" w:hAnsi="Times New Roman" w:cs="Times New Roman"/>
          <w:sz w:val="24"/>
          <w:szCs w:val="24"/>
        </w:rPr>
        <w:t xml:space="preserve">дополнительные общеобразовательные  </w:t>
      </w:r>
      <w:proofErr w:type="spellStart"/>
      <w:r w:rsidR="001F5AD6" w:rsidRPr="00A279FD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="001F5AD6" w:rsidRPr="00A279FD">
        <w:rPr>
          <w:rFonts w:ascii="Times New Roman" w:hAnsi="Times New Roman" w:cs="Times New Roman"/>
          <w:sz w:val="24"/>
          <w:szCs w:val="24"/>
        </w:rPr>
        <w:t xml:space="preserve"> программы. </w:t>
      </w:r>
      <w:r w:rsidR="00EF33A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Уровень освоени</w:t>
      </w:r>
      <w:r w:rsidR="00EF33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я:  ознакомительный (стартовый) и базовый.  Ознакомительные программы обычно  объемом  72 часа и  реализуются 1 год. </w:t>
      </w:r>
      <w:r w:rsidR="00F529F9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основном, это программы для детей дошкольного возраста и есть несколько программ для детей школьного возраста.</w:t>
      </w:r>
    </w:p>
    <w:p w:rsidR="00D62C47" w:rsidRPr="00A279FD" w:rsidRDefault="00EF33A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Базовые программы 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характеризует продолжительный срок реализации (не менее 3 </w:t>
      </w:r>
      <w:r w:rsidR="0071248C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х лет). В них подробно представлены цели и задачи, ожидаемые результаты на разных этапах освоения программы, структура и форма организации образовательно</w:t>
      </w:r>
      <w:r w:rsidR="00205A5A">
        <w:rPr>
          <w:rFonts w:ascii="Times New Roman" w:eastAsia="Times New Roman" w:hAnsi="Times New Roman" w:cs="Times New Roman"/>
          <w:sz w:val="24"/>
          <w:szCs w:val="24"/>
          <w:lang w:eastAsia="ar-SA"/>
        </w:rPr>
        <w:t>го процесса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85B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Большинство программ  </w:t>
      </w:r>
    </w:p>
    <w:p w:rsidR="00D62C47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реализации данных программ от 1 года до 3 лет, преобладают программы долгосрочные. Уровень освоени</w:t>
      </w:r>
      <w:r w:rsidR="004525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я: </w:t>
      </w:r>
      <w:r w:rsidR="002800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ознакомительный (ст</w:t>
      </w:r>
      <w:r w:rsidR="00F31720">
        <w:rPr>
          <w:rFonts w:ascii="Times New Roman" w:eastAsia="Times New Roman" w:hAnsi="Times New Roman" w:cs="Times New Roman"/>
          <w:sz w:val="24"/>
          <w:szCs w:val="24"/>
          <w:lang w:eastAsia="ar-SA"/>
        </w:rPr>
        <w:t>ар</w:t>
      </w:r>
      <w:r w:rsidR="002800C4">
        <w:rPr>
          <w:rFonts w:ascii="Times New Roman" w:eastAsia="Times New Roman" w:hAnsi="Times New Roman" w:cs="Times New Roman"/>
          <w:sz w:val="24"/>
          <w:szCs w:val="24"/>
          <w:lang w:eastAsia="ar-SA"/>
        </w:rPr>
        <w:t>товый)</w:t>
      </w:r>
      <w:r w:rsidR="00EF33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базовый. </w:t>
      </w:r>
      <w:r w:rsidR="00516333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дополнительные образовательн</w:t>
      </w:r>
      <w:r w:rsidR="001F5AD6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ые программы – модифицированные, адаптированные.</w:t>
      </w:r>
    </w:p>
    <w:p w:rsidR="00EE76A9" w:rsidRDefault="00EE76A9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0BE1" w:rsidRPr="00A279FD" w:rsidRDefault="007E0BE1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FC9" w:rsidRPr="000F2F62" w:rsidRDefault="00D62C47" w:rsidP="0071248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F2F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Перечень  образовательных  программ дополнительного  образования  детей, реализу</w:t>
      </w:r>
      <w:r w:rsidR="006777FF" w:rsidRPr="000F2F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емых в БРЦРО в   2021/2022</w:t>
      </w:r>
      <w:r w:rsidRPr="000F2F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уче</w:t>
      </w:r>
      <w:r w:rsidR="00E97FB6" w:rsidRPr="000F2F6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бном году</w:t>
      </w:r>
    </w:p>
    <w:tbl>
      <w:tblPr>
        <w:tblStyle w:val="aff5"/>
        <w:tblW w:w="10785" w:type="dxa"/>
        <w:tblInd w:w="-1026" w:type="dxa"/>
        <w:tblLayout w:type="fixed"/>
        <w:tblLook w:val="04A0"/>
      </w:tblPr>
      <w:tblGrid>
        <w:gridCol w:w="660"/>
        <w:gridCol w:w="48"/>
        <w:gridCol w:w="2079"/>
        <w:gridCol w:w="190"/>
        <w:gridCol w:w="284"/>
        <w:gridCol w:w="3827"/>
        <w:gridCol w:w="142"/>
        <w:gridCol w:w="1984"/>
        <w:gridCol w:w="1559"/>
        <w:gridCol w:w="12"/>
      </w:tblGrid>
      <w:tr w:rsidR="006777FF" w:rsidRPr="008059EA" w:rsidTr="00504E3F">
        <w:trPr>
          <w:trHeight w:val="983"/>
        </w:trPr>
        <w:tc>
          <w:tcPr>
            <w:tcW w:w="660" w:type="dxa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59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059E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объединение</w:t>
            </w:r>
          </w:p>
        </w:tc>
        <w:tc>
          <w:tcPr>
            <w:tcW w:w="4301" w:type="dxa"/>
            <w:gridSpan w:val="3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Срок реализации; общее кол-во часов</w:t>
            </w:r>
          </w:p>
        </w:tc>
        <w:tc>
          <w:tcPr>
            <w:tcW w:w="1571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  <w:proofErr w:type="gramStart"/>
            <w:r w:rsidRPr="008059E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777FF" w:rsidRPr="008059EA" w:rsidTr="00504E3F">
        <w:tc>
          <w:tcPr>
            <w:tcW w:w="10785" w:type="dxa"/>
            <w:gridSpan w:val="10"/>
          </w:tcPr>
          <w:p w:rsidR="006777FF" w:rsidRPr="008059EA" w:rsidRDefault="006777FF" w:rsidP="00504E3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Художественное</w:t>
            </w:r>
            <w:r w:rsidRPr="008059EA"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направление (профили</w:t>
            </w:r>
            <w:proofErr w:type="gramStart"/>
            <w:r w:rsidRPr="008059EA">
              <w:rPr>
                <w:rFonts w:ascii="Times New Roman" w:hAnsi="Times New Roman"/>
                <w:b/>
                <w:sz w:val="24"/>
                <w:szCs w:val="24"/>
              </w:rPr>
              <w:t>:И</w:t>
            </w:r>
            <w:proofErr w:type="gramEnd"/>
            <w:r w:rsidRPr="008059EA">
              <w:rPr>
                <w:rFonts w:ascii="Times New Roman" w:hAnsi="Times New Roman"/>
                <w:b/>
                <w:sz w:val="24"/>
                <w:szCs w:val="24"/>
              </w:rPr>
              <w:t>ЗО, хореография, вокал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театрализованная деятельность</w:t>
            </w:r>
            <w:r w:rsidRPr="008059E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777FF" w:rsidRPr="008059EA" w:rsidTr="00504E3F">
        <w:tc>
          <w:tcPr>
            <w:tcW w:w="660" w:type="dxa"/>
          </w:tcPr>
          <w:p w:rsidR="006777FF" w:rsidRPr="006D681B" w:rsidRDefault="006777FF" w:rsidP="004614EA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6777FF" w:rsidRPr="008059EA" w:rsidRDefault="006777FF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«Волшебная кисть»</w:t>
            </w:r>
          </w:p>
        </w:tc>
        <w:tc>
          <w:tcPr>
            <w:tcW w:w="4443" w:type="dxa"/>
            <w:gridSpan w:val="4"/>
          </w:tcPr>
          <w:p w:rsidR="006777FF" w:rsidRPr="008059EA" w:rsidRDefault="002E50AE" w:rsidP="00504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Волшебная кисть. Профиль</w:t>
            </w:r>
            <w:r w:rsidR="006777FF" w:rsidRPr="008059EA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84" w:type="dxa"/>
          </w:tcPr>
          <w:p w:rsidR="006777FF" w:rsidRPr="008059EA" w:rsidRDefault="00E96188" w:rsidP="00504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года, 360</w:t>
            </w:r>
            <w:r w:rsidR="006777FF" w:rsidRPr="008059EA">
              <w:rPr>
                <w:rFonts w:ascii="Times New Roman" w:hAnsi="Times New Roman"/>
                <w:sz w:val="24"/>
                <w:szCs w:val="24"/>
              </w:rPr>
              <w:t xml:space="preserve">ч </w:t>
            </w:r>
          </w:p>
        </w:tc>
        <w:tc>
          <w:tcPr>
            <w:tcW w:w="1571" w:type="dxa"/>
            <w:gridSpan w:val="2"/>
          </w:tcPr>
          <w:p w:rsidR="006777FF" w:rsidRDefault="006777FF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7-12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  <w:p w:rsidR="006777FF" w:rsidRPr="008059EA" w:rsidRDefault="006777FF" w:rsidP="00504E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7FF" w:rsidRPr="008059EA" w:rsidTr="00504E3F">
        <w:tc>
          <w:tcPr>
            <w:tcW w:w="660" w:type="dxa"/>
          </w:tcPr>
          <w:p w:rsidR="006777FF" w:rsidRPr="006D681B" w:rsidRDefault="006777FF" w:rsidP="004614EA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Чолпан</w:t>
            </w:r>
            <w:proofErr w:type="spellEnd"/>
            <w:r w:rsidRPr="008059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43" w:type="dxa"/>
            <w:gridSpan w:val="4"/>
          </w:tcPr>
          <w:p w:rsidR="006777FF" w:rsidRPr="008059EA" w:rsidRDefault="006777FF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Программа по хореографии «</w:t>
            </w: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Чолпан</w:t>
            </w:r>
            <w:proofErr w:type="spellEnd"/>
            <w:r w:rsidRPr="008059E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2 года,360ч</w:t>
            </w:r>
          </w:p>
        </w:tc>
        <w:tc>
          <w:tcPr>
            <w:tcW w:w="1571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10-16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6777FF" w:rsidRPr="008059EA" w:rsidTr="00504E3F">
        <w:tc>
          <w:tcPr>
            <w:tcW w:w="660" w:type="dxa"/>
          </w:tcPr>
          <w:p w:rsidR="006777FF" w:rsidRPr="006D681B" w:rsidRDefault="006777FF" w:rsidP="004614EA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6777FF" w:rsidRPr="008059EA" w:rsidRDefault="006777FF" w:rsidP="00504E3F">
            <w:pPr>
              <w:tabs>
                <w:tab w:val="right" w:pos="1911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«Мир красок»</w:t>
            </w:r>
          </w:p>
        </w:tc>
        <w:tc>
          <w:tcPr>
            <w:tcW w:w="4443" w:type="dxa"/>
            <w:gridSpan w:val="4"/>
          </w:tcPr>
          <w:p w:rsidR="006777FF" w:rsidRPr="008059EA" w:rsidRDefault="006777FF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 xml:space="preserve"> Мир красок</w:t>
            </w:r>
          </w:p>
        </w:tc>
        <w:tc>
          <w:tcPr>
            <w:tcW w:w="1984" w:type="dxa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1год,144ч</w:t>
            </w:r>
          </w:p>
        </w:tc>
        <w:tc>
          <w:tcPr>
            <w:tcW w:w="1571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6-11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6777FF" w:rsidRPr="008059EA" w:rsidTr="00504E3F">
        <w:tc>
          <w:tcPr>
            <w:tcW w:w="660" w:type="dxa"/>
          </w:tcPr>
          <w:p w:rsidR="006777FF" w:rsidRPr="006D681B" w:rsidRDefault="006777FF" w:rsidP="004614EA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«До-ми-соль-ка»</w:t>
            </w:r>
          </w:p>
        </w:tc>
        <w:tc>
          <w:tcPr>
            <w:tcW w:w="4443" w:type="dxa"/>
            <w:gridSpan w:val="4"/>
          </w:tcPr>
          <w:p w:rsidR="006777FF" w:rsidRPr="008059EA" w:rsidRDefault="006777FF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Вокально - хоровое пение</w:t>
            </w:r>
          </w:p>
        </w:tc>
        <w:tc>
          <w:tcPr>
            <w:tcW w:w="1984" w:type="dxa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3 года, 576ч</w:t>
            </w:r>
          </w:p>
        </w:tc>
        <w:tc>
          <w:tcPr>
            <w:tcW w:w="1571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10-14лет</w:t>
            </w:r>
          </w:p>
        </w:tc>
      </w:tr>
      <w:tr w:rsidR="006777FF" w:rsidRPr="008059EA" w:rsidTr="00504E3F">
        <w:tc>
          <w:tcPr>
            <w:tcW w:w="660" w:type="dxa"/>
          </w:tcPr>
          <w:p w:rsidR="006777FF" w:rsidRPr="006D681B" w:rsidRDefault="006777FF" w:rsidP="004614EA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«Мельпомена»</w:t>
            </w:r>
          </w:p>
        </w:tc>
        <w:tc>
          <w:tcPr>
            <w:tcW w:w="4443" w:type="dxa"/>
            <w:gridSpan w:val="4"/>
          </w:tcPr>
          <w:p w:rsidR="006777FF" w:rsidRPr="008059EA" w:rsidRDefault="006777FF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Театральный клуб «Мельпомена»</w:t>
            </w:r>
          </w:p>
        </w:tc>
        <w:tc>
          <w:tcPr>
            <w:tcW w:w="1984" w:type="dxa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3 года,576ч</w:t>
            </w:r>
          </w:p>
        </w:tc>
        <w:tc>
          <w:tcPr>
            <w:tcW w:w="1571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12-14 лет</w:t>
            </w:r>
          </w:p>
        </w:tc>
      </w:tr>
      <w:tr w:rsidR="00C90FC9" w:rsidRPr="008059EA" w:rsidTr="00C90FC9">
        <w:trPr>
          <w:trHeight w:val="527"/>
        </w:trPr>
        <w:tc>
          <w:tcPr>
            <w:tcW w:w="660" w:type="dxa"/>
          </w:tcPr>
          <w:p w:rsidR="00C90FC9" w:rsidRPr="006D681B" w:rsidRDefault="00C90FC9" w:rsidP="004614EA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C90FC9" w:rsidRPr="008059EA" w:rsidRDefault="00C90FC9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Мадегин</w:t>
            </w:r>
            <w:proofErr w:type="spellEnd"/>
            <w:r w:rsidRPr="008059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43" w:type="dxa"/>
            <w:gridSpan w:val="4"/>
          </w:tcPr>
          <w:p w:rsidR="00C90FC9" w:rsidRPr="008059EA" w:rsidRDefault="00C90FC9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Программа по хореографии                              «</w:t>
            </w: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Мадегин</w:t>
            </w:r>
            <w:proofErr w:type="spellEnd"/>
            <w:r w:rsidRPr="008059E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C90FC9" w:rsidRPr="008059EA" w:rsidRDefault="00C90FC9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2 года, 360ч</w:t>
            </w:r>
          </w:p>
        </w:tc>
        <w:tc>
          <w:tcPr>
            <w:tcW w:w="1571" w:type="dxa"/>
            <w:gridSpan w:val="2"/>
          </w:tcPr>
          <w:p w:rsidR="00C90FC9" w:rsidRPr="008059EA" w:rsidRDefault="00C90FC9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10-16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6777FF" w:rsidRPr="008059EA" w:rsidTr="00504E3F">
        <w:tc>
          <w:tcPr>
            <w:tcW w:w="660" w:type="dxa"/>
          </w:tcPr>
          <w:p w:rsidR="006777FF" w:rsidRPr="006D681B" w:rsidRDefault="006777FF" w:rsidP="004614EA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«Хочу танцевать»</w:t>
            </w:r>
          </w:p>
        </w:tc>
        <w:tc>
          <w:tcPr>
            <w:tcW w:w="4443" w:type="dxa"/>
            <w:gridSpan w:val="4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Программа по хореографии «Хочу танцевать»</w:t>
            </w:r>
          </w:p>
        </w:tc>
        <w:tc>
          <w:tcPr>
            <w:tcW w:w="1984" w:type="dxa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1год, 72ч</w:t>
            </w:r>
          </w:p>
        </w:tc>
        <w:tc>
          <w:tcPr>
            <w:tcW w:w="1571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</w:tr>
      <w:tr w:rsidR="006777FF" w:rsidRPr="008059EA" w:rsidTr="00504E3F">
        <w:tc>
          <w:tcPr>
            <w:tcW w:w="10785" w:type="dxa"/>
            <w:gridSpan w:val="10"/>
          </w:tcPr>
          <w:p w:rsidR="006777FF" w:rsidRPr="00C90FC9" w:rsidRDefault="006777FF" w:rsidP="00504E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FC9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Художественное направление (декоративно-прикладные профили: вязание, кройка и шитье, </w:t>
            </w:r>
            <w:proofErr w:type="spellStart"/>
            <w:r w:rsidRPr="00C90FC9">
              <w:rPr>
                <w:rFonts w:ascii="Times New Roman" w:hAnsi="Times New Roman"/>
                <w:b/>
                <w:sz w:val="24"/>
                <w:szCs w:val="24"/>
              </w:rPr>
              <w:t>бисероплетение</w:t>
            </w:r>
            <w:proofErr w:type="spellEnd"/>
            <w:r w:rsidRPr="00C90FC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90FC9">
              <w:rPr>
                <w:rFonts w:ascii="Times New Roman" w:hAnsi="Times New Roman"/>
                <w:b/>
                <w:sz w:val="24"/>
                <w:szCs w:val="24"/>
              </w:rPr>
              <w:t>ковроделие</w:t>
            </w:r>
            <w:proofErr w:type="spellEnd"/>
            <w:r w:rsidR="007C037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777FF" w:rsidRPr="008059EA" w:rsidTr="00673C28">
        <w:tc>
          <w:tcPr>
            <w:tcW w:w="660" w:type="dxa"/>
          </w:tcPr>
          <w:p w:rsidR="006777FF" w:rsidRPr="006D681B" w:rsidRDefault="006777FF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Фантазия и творчество</w:t>
            </w:r>
          </w:p>
        </w:tc>
        <w:tc>
          <w:tcPr>
            <w:tcW w:w="4253" w:type="dxa"/>
            <w:gridSpan w:val="3"/>
          </w:tcPr>
          <w:p w:rsidR="006777FF" w:rsidRPr="008059EA" w:rsidRDefault="006777FF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 xml:space="preserve"> Фантазия и творчество. Рукоделие, кройка и шитье</w:t>
            </w:r>
          </w:p>
        </w:tc>
        <w:tc>
          <w:tcPr>
            <w:tcW w:w="1984" w:type="dxa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3 года,432ч</w:t>
            </w:r>
          </w:p>
        </w:tc>
        <w:tc>
          <w:tcPr>
            <w:tcW w:w="1571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8-16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6777FF" w:rsidRPr="008059EA" w:rsidTr="00673C28">
        <w:tc>
          <w:tcPr>
            <w:tcW w:w="660" w:type="dxa"/>
          </w:tcPr>
          <w:p w:rsidR="006777FF" w:rsidRPr="006D681B" w:rsidRDefault="006777FF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«Резьба по дереву»</w:t>
            </w:r>
          </w:p>
        </w:tc>
        <w:tc>
          <w:tcPr>
            <w:tcW w:w="4253" w:type="dxa"/>
            <w:gridSpan w:val="3"/>
          </w:tcPr>
          <w:p w:rsidR="006777FF" w:rsidRPr="008059EA" w:rsidRDefault="006777FF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 xml:space="preserve">Резьба по дереву </w:t>
            </w:r>
          </w:p>
        </w:tc>
        <w:tc>
          <w:tcPr>
            <w:tcW w:w="1984" w:type="dxa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3г,432 ч</w:t>
            </w:r>
          </w:p>
        </w:tc>
        <w:tc>
          <w:tcPr>
            <w:tcW w:w="1571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9-14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6777FF" w:rsidRPr="008059EA" w:rsidTr="00673C28">
        <w:tc>
          <w:tcPr>
            <w:tcW w:w="660" w:type="dxa"/>
          </w:tcPr>
          <w:p w:rsidR="006777FF" w:rsidRPr="006D681B" w:rsidRDefault="006777FF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 xml:space="preserve">«Волшебная нить </w:t>
            </w:r>
          </w:p>
        </w:tc>
        <w:tc>
          <w:tcPr>
            <w:tcW w:w="4253" w:type="dxa"/>
            <w:gridSpan w:val="3"/>
          </w:tcPr>
          <w:p w:rsidR="006777FF" w:rsidRPr="008059EA" w:rsidRDefault="006777FF" w:rsidP="00504E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Ковроделие</w:t>
            </w:r>
            <w:proofErr w:type="spellEnd"/>
            <w:r w:rsidRPr="008059EA">
              <w:rPr>
                <w:rFonts w:ascii="Times New Roman" w:hAnsi="Times New Roman"/>
                <w:sz w:val="24"/>
                <w:szCs w:val="24"/>
              </w:rPr>
              <w:t xml:space="preserve"> «Волшебная нить»</w:t>
            </w:r>
          </w:p>
        </w:tc>
        <w:tc>
          <w:tcPr>
            <w:tcW w:w="1984" w:type="dxa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3г,432 ч</w:t>
            </w:r>
          </w:p>
        </w:tc>
        <w:tc>
          <w:tcPr>
            <w:tcW w:w="1571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8-15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6777FF" w:rsidRPr="008059EA" w:rsidTr="00673C28">
        <w:tc>
          <w:tcPr>
            <w:tcW w:w="660" w:type="dxa"/>
          </w:tcPr>
          <w:p w:rsidR="006777FF" w:rsidRPr="006D681B" w:rsidRDefault="006777FF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«Палитра»</w:t>
            </w:r>
          </w:p>
        </w:tc>
        <w:tc>
          <w:tcPr>
            <w:tcW w:w="4253" w:type="dxa"/>
            <w:gridSpan w:val="3"/>
          </w:tcPr>
          <w:p w:rsidR="006777FF" w:rsidRPr="008059EA" w:rsidRDefault="006777FF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«Палитра». ИЗО</w:t>
            </w:r>
          </w:p>
        </w:tc>
        <w:tc>
          <w:tcPr>
            <w:tcW w:w="1984" w:type="dxa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3г,432ч</w:t>
            </w:r>
          </w:p>
        </w:tc>
        <w:tc>
          <w:tcPr>
            <w:tcW w:w="1571" w:type="dxa"/>
            <w:gridSpan w:val="2"/>
          </w:tcPr>
          <w:p w:rsidR="006777FF" w:rsidRPr="008059EA" w:rsidRDefault="006777FF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7-18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6D681B" w:rsidRDefault="00D71F48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«Учимся шить»</w:t>
            </w:r>
          </w:p>
        </w:tc>
        <w:tc>
          <w:tcPr>
            <w:tcW w:w="4253" w:type="dxa"/>
            <w:gridSpan w:val="3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Основы кройки и шитья, ручные и машинные швы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3года, 432ч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7-14лет</w:t>
            </w:r>
          </w:p>
        </w:tc>
      </w:tr>
      <w:tr w:rsidR="00D71F48" w:rsidRPr="008059EA" w:rsidTr="00673C28">
        <w:trPr>
          <w:trHeight w:val="339"/>
        </w:trPr>
        <w:tc>
          <w:tcPr>
            <w:tcW w:w="660" w:type="dxa"/>
          </w:tcPr>
          <w:p w:rsidR="00D71F48" w:rsidRPr="006D681B" w:rsidRDefault="00D71F48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Сумахъ</w:t>
            </w:r>
            <w:proofErr w:type="spellEnd"/>
            <w:r w:rsidRPr="008059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gridSpan w:val="3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Ковроделие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«Ворсовый ковёр</w:t>
            </w:r>
            <w:r w:rsidRPr="008059E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3г,432 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12-16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6D681B" w:rsidRDefault="00D71F48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8059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Минчакъ</w:t>
            </w:r>
            <w:proofErr w:type="spellEnd"/>
            <w:r w:rsidRPr="008059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253" w:type="dxa"/>
            <w:gridSpan w:val="3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«Бусинка</w:t>
            </w:r>
            <w:r w:rsidRPr="008059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3г.432</w:t>
            </w:r>
            <w:r w:rsidRPr="008059E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8-16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6D681B" w:rsidRDefault="00D71F48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 xml:space="preserve">«Сувенир» </w:t>
            </w:r>
          </w:p>
        </w:tc>
        <w:tc>
          <w:tcPr>
            <w:tcW w:w="4253" w:type="dxa"/>
            <w:gridSpan w:val="3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 xml:space="preserve">Программа по декоративно- </w:t>
            </w:r>
            <w:r w:rsidRPr="008059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прикладному творчеству «Сувенир» 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2года, 288</w:t>
            </w:r>
            <w:r w:rsidRPr="008059E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10-16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6D681B" w:rsidRDefault="00D71F48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Юный дизайнер</w:t>
            </w:r>
          </w:p>
        </w:tc>
        <w:tc>
          <w:tcPr>
            <w:tcW w:w="4253" w:type="dxa"/>
            <w:gridSpan w:val="3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Юный дизайнер. Кройка и шитье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2года, 288</w:t>
            </w:r>
            <w:r w:rsidRPr="008059E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10-16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6D681B" w:rsidRDefault="00D71F48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Амигуруми</w:t>
            </w:r>
            <w:proofErr w:type="spellEnd"/>
            <w:r w:rsidRPr="008059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gridSpan w:val="3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Амигуруми</w:t>
            </w:r>
            <w:proofErr w:type="spellEnd"/>
            <w:r w:rsidRPr="008059EA">
              <w:rPr>
                <w:rFonts w:ascii="Times New Roman" w:hAnsi="Times New Roman"/>
                <w:sz w:val="24"/>
                <w:szCs w:val="24"/>
              </w:rPr>
              <w:t>».Вязание крючком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2года,288ч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6-14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6D681B" w:rsidRDefault="00D71F48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Петелька за петелькой</w:t>
            </w:r>
          </w:p>
        </w:tc>
        <w:tc>
          <w:tcPr>
            <w:tcW w:w="4253" w:type="dxa"/>
            <w:gridSpan w:val="3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Петелька за петелькой. Вязание в ДОУ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1год, 72ч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6D681B" w:rsidRDefault="00D71F48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«Мы вяжем мягкую игрушку»</w:t>
            </w:r>
          </w:p>
        </w:tc>
        <w:tc>
          <w:tcPr>
            <w:tcW w:w="4253" w:type="dxa"/>
            <w:gridSpan w:val="3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«Мы вяжем мягкую игрушку»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3года, 432ч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7-15лет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6D681B" w:rsidRDefault="00D71F48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Тастароплетение</w:t>
            </w:r>
            <w:proofErr w:type="spellEnd"/>
            <w:r w:rsidRPr="008059E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253" w:type="dxa"/>
            <w:gridSpan w:val="3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 xml:space="preserve">Плетение </w:t>
            </w: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традиционноготастара</w:t>
            </w:r>
            <w:proofErr w:type="spellEnd"/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3года,432ч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7-17лет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6D681B" w:rsidRDefault="00D71F48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«Волшебный клубок»</w:t>
            </w:r>
          </w:p>
        </w:tc>
        <w:tc>
          <w:tcPr>
            <w:tcW w:w="4253" w:type="dxa"/>
            <w:gridSpan w:val="3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Вязание крючком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2года, 288ч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7-15лет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6D681B" w:rsidRDefault="00D71F48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«Мир папье-маше»</w:t>
            </w:r>
          </w:p>
        </w:tc>
        <w:tc>
          <w:tcPr>
            <w:tcW w:w="4253" w:type="dxa"/>
            <w:gridSpan w:val="3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Программа декоративно- прикладного творчества: «Папье-маше»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1год,144 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7-16лет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6D681B" w:rsidRDefault="00D71F48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Мастерята</w:t>
            </w:r>
            <w:proofErr w:type="spellEnd"/>
            <w:r w:rsidRPr="008059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gridSpan w:val="3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 xml:space="preserve">Поделки, </w:t>
            </w: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  <w:r w:rsidRPr="008059EA">
              <w:rPr>
                <w:rFonts w:ascii="Times New Roman" w:hAnsi="Times New Roman"/>
                <w:sz w:val="24"/>
                <w:szCs w:val="24"/>
              </w:rPr>
              <w:t>, сувениры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3года, 432ч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6-13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6D681B" w:rsidRDefault="00D71F48" w:rsidP="004614E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3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gridSpan w:val="3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2года, 288</w:t>
            </w:r>
            <w:r w:rsidRPr="008059E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7-10 лет</w:t>
            </w:r>
          </w:p>
        </w:tc>
      </w:tr>
      <w:tr w:rsidR="00D71F48" w:rsidRPr="008059EA" w:rsidTr="00504E3F">
        <w:tc>
          <w:tcPr>
            <w:tcW w:w="10785" w:type="dxa"/>
            <w:gridSpan w:val="10"/>
          </w:tcPr>
          <w:p w:rsidR="00D71F48" w:rsidRPr="008059EA" w:rsidRDefault="00D71F48" w:rsidP="00504E3F">
            <w:pPr>
              <w:tabs>
                <w:tab w:val="left" w:pos="3705"/>
              </w:tabs>
              <w:rPr>
                <w:sz w:val="24"/>
                <w:szCs w:val="24"/>
              </w:rPr>
            </w:pPr>
            <w:r w:rsidRPr="008059EA">
              <w:rPr>
                <w:sz w:val="24"/>
                <w:szCs w:val="24"/>
              </w:rPr>
              <w:tab/>
            </w:r>
            <w:proofErr w:type="gramStart"/>
            <w:r w:rsidRPr="008059EA">
              <w:rPr>
                <w:rFonts w:ascii="Times New Roman" w:hAnsi="Times New Roman"/>
                <w:b/>
                <w:sz w:val="24"/>
                <w:szCs w:val="24"/>
              </w:rPr>
              <w:t>Естественно-научное</w:t>
            </w:r>
            <w:proofErr w:type="gramEnd"/>
            <w:r w:rsidRPr="008059EA"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направление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8059EA" w:rsidRDefault="00673C28" w:rsidP="00504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«Чудеса без чудес»</w:t>
            </w:r>
          </w:p>
        </w:tc>
        <w:tc>
          <w:tcPr>
            <w:tcW w:w="4443" w:type="dxa"/>
            <w:gridSpan w:val="4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Научное объединение «Чудеса без чудес»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года, 288</w:t>
            </w:r>
            <w:r w:rsidRPr="008059E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11-16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8059EA" w:rsidRDefault="00673C28" w:rsidP="00504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«Искатели»</w:t>
            </w:r>
          </w:p>
        </w:tc>
        <w:tc>
          <w:tcPr>
            <w:tcW w:w="4443" w:type="dxa"/>
            <w:gridSpan w:val="4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Научное объединение «Искатели»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года,432</w:t>
            </w:r>
            <w:r w:rsidRPr="008059E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12-16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8059EA" w:rsidRDefault="00673C28" w:rsidP="00504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443" w:type="dxa"/>
            <w:gridSpan w:val="4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Физика. Шаг за шагом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2 года,288ч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12-13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8059EA" w:rsidRDefault="00673C28" w:rsidP="00504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 xml:space="preserve">ТРИЗ </w:t>
            </w:r>
          </w:p>
        </w:tc>
        <w:tc>
          <w:tcPr>
            <w:tcW w:w="4443" w:type="dxa"/>
            <w:gridSpan w:val="4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Теория решения изобретательских задач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2года,288ч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10-14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8059EA" w:rsidRDefault="00673C28" w:rsidP="00504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Зеленая стрела</w:t>
            </w:r>
          </w:p>
        </w:tc>
        <w:tc>
          <w:tcPr>
            <w:tcW w:w="4443" w:type="dxa"/>
            <w:gridSpan w:val="4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Эколого-биологическая программа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1год,144ч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11-14лет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8059EA" w:rsidRDefault="00673C28" w:rsidP="00504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 xml:space="preserve"> «Росток»</w:t>
            </w:r>
          </w:p>
        </w:tc>
        <w:tc>
          <w:tcPr>
            <w:tcW w:w="4443" w:type="dxa"/>
            <w:gridSpan w:val="4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Агротехнология</w:t>
            </w:r>
            <w:proofErr w:type="spellEnd"/>
            <w:r w:rsidRPr="008059EA">
              <w:rPr>
                <w:rFonts w:ascii="Times New Roman" w:hAnsi="Times New Roman"/>
                <w:sz w:val="24"/>
                <w:szCs w:val="24"/>
              </w:rPr>
              <w:t xml:space="preserve">  тепличного хозяйства «Росток»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3 года,432ч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10-15лет</w:t>
            </w:r>
          </w:p>
        </w:tc>
      </w:tr>
      <w:tr w:rsidR="00D71F48" w:rsidRPr="008059EA" w:rsidTr="00504E3F">
        <w:tc>
          <w:tcPr>
            <w:tcW w:w="10785" w:type="dxa"/>
            <w:gridSpan w:val="10"/>
          </w:tcPr>
          <w:p w:rsidR="00D71F48" w:rsidRPr="008059EA" w:rsidRDefault="00D71F48" w:rsidP="00504E3F">
            <w:pPr>
              <w:jc w:val="center"/>
              <w:rPr>
                <w:sz w:val="24"/>
                <w:szCs w:val="24"/>
              </w:rPr>
            </w:pPr>
            <w:r w:rsidRPr="008059EA">
              <w:rPr>
                <w:rFonts w:ascii="Times New Roman" w:hAnsi="Times New Roman"/>
                <w:b/>
                <w:sz w:val="24"/>
                <w:szCs w:val="24"/>
              </w:rPr>
              <w:t>Социально - педагогическое направление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85500C" w:rsidRDefault="00673C2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55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  <w:gridSpan w:val="4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Золотой ключик</w:t>
            </w:r>
          </w:p>
        </w:tc>
        <w:tc>
          <w:tcPr>
            <w:tcW w:w="3969" w:type="dxa"/>
            <w:gridSpan w:val="2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Золотой ключик</w:t>
            </w:r>
            <w:r w:rsidRPr="008059EA">
              <w:rPr>
                <w:rFonts w:ascii="Times New Roman" w:hAnsi="Times New Roman"/>
                <w:sz w:val="24"/>
                <w:szCs w:val="24"/>
              </w:rPr>
              <w:t>.Театр в ДОУ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1год, 72ч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5-6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85500C" w:rsidRDefault="00673C2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55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  <w:gridSpan w:val="4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Клуб «Вдохновение»</w:t>
            </w:r>
          </w:p>
        </w:tc>
        <w:tc>
          <w:tcPr>
            <w:tcW w:w="3969" w:type="dxa"/>
            <w:gridSpan w:val="2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Программа литературно - творческого объединения «Вдохновение»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год,288</w:t>
            </w:r>
            <w:r w:rsidRPr="008059E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9-15лет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85500C" w:rsidRDefault="00673C2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550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  <w:gridSpan w:val="4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3969" w:type="dxa"/>
            <w:gridSpan w:val="2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года, 288</w:t>
            </w:r>
            <w:r w:rsidRPr="008059E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</w:t>
            </w:r>
            <w:r w:rsidRPr="008059EA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85500C" w:rsidRDefault="00673C2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550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  <w:gridSpan w:val="4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Веселый английский</w:t>
            </w:r>
          </w:p>
        </w:tc>
        <w:tc>
          <w:tcPr>
            <w:tcW w:w="3969" w:type="dxa"/>
            <w:gridSpan w:val="2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Веселый английский в ДОУ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1год, 144</w:t>
            </w:r>
            <w:r w:rsidRPr="008059E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85500C" w:rsidRDefault="00673C2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550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1" w:type="dxa"/>
            <w:gridSpan w:val="4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«Царевна Кулинария»</w:t>
            </w:r>
          </w:p>
        </w:tc>
        <w:tc>
          <w:tcPr>
            <w:tcW w:w="3969" w:type="dxa"/>
            <w:gridSpan w:val="2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Кулинарное искусство</w:t>
            </w:r>
          </w:p>
        </w:tc>
        <w:tc>
          <w:tcPr>
            <w:tcW w:w="1984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2года, 288</w:t>
            </w:r>
            <w:r w:rsidRPr="008059E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11-15 лет</w:t>
            </w:r>
          </w:p>
        </w:tc>
      </w:tr>
      <w:tr w:rsidR="00D71F48" w:rsidRPr="008059EA" w:rsidTr="00673C28">
        <w:tc>
          <w:tcPr>
            <w:tcW w:w="660" w:type="dxa"/>
          </w:tcPr>
          <w:p w:rsidR="00D71F48" w:rsidRPr="0085500C" w:rsidRDefault="00673C2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550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1" w:type="dxa"/>
            <w:gridSpan w:val="4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«Уроки нравственности»</w:t>
            </w:r>
          </w:p>
        </w:tc>
        <w:tc>
          <w:tcPr>
            <w:tcW w:w="3969" w:type="dxa"/>
            <w:gridSpan w:val="2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«Уроки нравственности»</w:t>
            </w:r>
          </w:p>
        </w:tc>
        <w:tc>
          <w:tcPr>
            <w:tcW w:w="1984" w:type="dxa"/>
          </w:tcPr>
          <w:p w:rsidR="00D71F48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1год 144 часа</w:t>
            </w:r>
          </w:p>
        </w:tc>
        <w:tc>
          <w:tcPr>
            <w:tcW w:w="1571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 лет</w:t>
            </w:r>
          </w:p>
        </w:tc>
      </w:tr>
      <w:tr w:rsidR="0085500C" w:rsidRPr="008059EA" w:rsidTr="00673C28">
        <w:tc>
          <w:tcPr>
            <w:tcW w:w="660" w:type="dxa"/>
          </w:tcPr>
          <w:p w:rsidR="0085500C" w:rsidRPr="0085500C" w:rsidRDefault="0085500C" w:rsidP="00504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1" w:type="dxa"/>
            <w:gridSpan w:val="4"/>
          </w:tcPr>
          <w:p w:rsidR="0085500C" w:rsidRDefault="0085500C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для малышей</w:t>
            </w:r>
          </w:p>
        </w:tc>
        <w:tc>
          <w:tcPr>
            <w:tcW w:w="3969" w:type="dxa"/>
            <w:gridSpan w:val="2"/>
          </w:tcPr>
          <w:p w:rsidR="0085500C" w:rsidRDefault="0085500C" w:rsidP="00504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для малышей</w:t>
            </w:r>
          </w:p>
        </w:tc>
        <w:tc>
          <w:tcPr>
            <w:tcW w:w="1984" w:type="dxa"/>
          </w:tcPr>
          <w:p w:rsidR="0085500C" w:rsidRDefault="0085500C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1год,72ч</w:t>
            </w:r>
          </w:p>
        </w:tc>
        <w:tc>
          <w:tcPr>
            <w:tcW w:w="1571" w:type="dxa"/>
            <w:gridSpan w:val="2"/>
          </w:tcPr>
          <w:p w:rsidR="0085500C" w:rsidRDefault="0085500C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5-7лет</w:t>
            </w:r>
          </w:p>
        </w:tc>
      </w:tr>
      <w:tr w:rsidR="0085500C" w:rsidRPr="008059EA" w:rsidTr="00673C28">
        <w:tc>
          <w:tcPr>
            <w:tcW w:w="660" w:type="dxa"/>
          </w:tcPr>
          <w:p w:rsidR="0085500C" w:rsidRPr="0085500C" w:rsidRDefault="0085500C" w:rsidP="00504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01" w:type="dxa"/>
            <w:gridSpan w:val="4"/>
          </w:tcPr>
          <w:p w:rsidR="0085500C" w:rsidRDefault="0085500C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 в ДОУ</w:t>
            </w:r>
          </w:p>
        </w:tc>
        <w:tc>
          <w:tcPr>
            <w:tcW w:w="3969" w:type="dxa"/>
            <w:gridSpan w:val="2"/>
          </w:tcPr>
          <w:p w:rsidR="0085500C" w:rsidRDefault="0085500C" w:rsidP="00504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Малыши играют в шахматы</w:t>
            </w:r>
          </w:p>
        </w:tc>
        <w:tc>
          <w:tcPr>
            <w:tcW w:w="1984" w:type="dxa"/>
          </w:tcPr>
          <w:p w:rsidR="0085500C" w:rsidRDefault="0085500C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год,72часа</w:t>
            </w:r>
          </w:p>
        </w:tc>
        <w:tc>
          <w:tcPr>
            <w:tcW w:w="1571" w:type="dxa"/>
            <w:gridSpan w:val="2"/>
          </w:tcPr>
          <w:p w:rsidR="0085500C" w:rsidRDefault="0085500C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5-7лет</w:t>
            </w:r>
          </w:p>
        </w:tc>
      </w:tr>
      <w:tr w:rsidR="00D71F48" w:rsidRPr="008059EA" w:rsidTr="00504E3F">
        <w:trPr>
          <w:gridAfter w:val="1"/>
          <w:wAfter w:w="12" w:type="dxa"/>
        </w:trPr>
        <w:tc>
          <w:tcPr>
            <w:tcW w:w="10773" w:type="dxa"/>
            <w:gridSpan w:val="9"/>
          </w:tcPr>
          <w:p w:rsidR="00D71F48" w:rsidRPr="008059EA" w:rsidRDefault="00D71F48" w:rsidP="00504E3F">
            <w:pPr>
              <w:jc w:val="center"/>
              <w:rPr>
                <w:sz w:val="24"/>
                <w:szCs w:val="24"/>
              </w:rPr>
            </w:pPr>
            <w:r w:rsidRPr="008059EA">
              <w:rPr>
                <w:rFonts w:ascii="Times New Roman" w:hAnsi="Times New Roman"/>
                <w:b/>
                <w:sz w:val="24"/>
                <w:szCs w:val="24"/>
              </w:rPr>
              <w:t>Техническое направление</w:t>
            </w:r>
          </w:p>
        </w:tc>
      </w:tr>
      <w:tr w:rsidR="00D71F48" w:rsidRPr="008059EA" w:rsidTr="00E17858">
        <w:trPr>
          <w:gridAfter w:val="1"/>
          <w:wAfter w:w="12" w:type="dxa"/>
        </w:trPr>
        <w:tc>
          <w:tcPr>
            <w:tcW w:w="708" w:type="dxa"/>
            <w:gridSpan w:val="2"/>
          </w:tcPr>
          <w:p w:rsidR="00D71F48" w:rsidRPr="0085500C" w:rsidRDefault="0085500C" w:rsidP="00504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gridSpan w:val="3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Радиоэлектроника</w:t>
            </w:r>
          </w:p>
        </w:tc>
        <w:tc>
          <w:tcPr>
            <w:tcW w:w="3827" w:type="dxa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 xml:space="preserve">Электроник </w:t>
            </w:r>
          </w:p>
        </w:tc>
        <w:tc>
          <w:tcPr>
            <w:tcW w:w="2126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2г,288ч</w:t>
            </w:r>
          </w:p>
        </w:tc>
        <w:tc>
          <w:tcPr>
            <w:tcW w:w="1559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12-16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D71F48" w:rsidRPr="008059EA" w:rsidTr="00E17858">
        <w:trPr>
          <w:gridAfter w:val="1"/>
          <w:wAfter w:w="12" w:type="dxa"/>
        </w:trPr>
        <w:tc>
          <w:tcPr>
            <w:tcW w:w="708" w:type="dxa"/>
            <w:gridSpan w:val="2"/>
          </w:tcPr>
          <w:p w:rsidR="00D71F48" w:rsidRPr="0085500C" w:rsidRDefault="0085500C" w:rsidP="00504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gridSpan w:val="3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3827" w:type="dxa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Умные модули</w:t>
            </w:r>
          </w:p>
        </w:tc>
        <w:tc>
          <w:tcPr>
            <w:tcW w:w="2126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3г,432ч</w:t>
            </w:r>
          </w:p>
        </w:tc>
        <w:tc>
          <w:tcPr>
            <w:tcW w:w="1559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12-16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D71F48" w:rsidRPr="008059EA" w:rsidTr="00E17858">
        <w:trPr>
          <w:gridAfter w:val="1"/>
          <w:wAfter w:w="12" w:type="dxa"/>
        </w:trPr>
        <w:tc>
          <w:tcPr>
            <w:tcW w:w="708" w:type="dxa"/>
            <w:gridSpan w:val="2"/>
          </w:tcPr>
          <w:p w:rsidR="00D71F48" w:rsidRPr="0085500C" w:rsidRDefault="0085500C" w:rsidP="00504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gridSpan w:val="3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программирования</w:t>
            </w:r>
          </w:p>
        </w:tc>
        <w:tc>
          <w:tcPr>
            <w:tcW w:w="3827" w:type="dxa"/>
          </w:tcPr>
          <w:p w:rsidR="00D71F48" w:rsidRPr="008059EA" w:rsidRDefault="00D71F48" w:rsidP="00504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программирования и робототехники</w:t>
            </w:r>
          </w:p>
        </w:tc>
        <w:tc>
          <w:tcPr>
            <w:tcW w:w="2126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3г,432ч</w:t>
            </w:r>
          </w:p>
        </w:tc>
        <w:tc>
          <w:tcPr>
            <w:tcW w:w="1559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10-17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D71F48" w:rsidRPr="008059EA" w:rsidTr="00E17858">
        <w:trPr>
          <w:gridAfter w:val="1"/>
          <w:wAfter w:w="12" w:type="dxa"/>
        </w:trPr>
        <w:tc>
          <w:tcPr>
            <w:tcW w:w="708" w:type="dxa"/>
            <w:gridSpan w:val="2"/>
          </w:tcPr>
          <w:p w:rsidR="00D71F48" w:rsidRPr="0085500C" w:rsidRDefault="0085500C" w:rsidP="00504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  <w:gridSpan w:val="3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059EA">
              <w:rPr>
                <w:rFonts w:ascii="Times New Roman" w:hAnsi="Times New Roman"/>
                <w:sz w:val="24"/>
                <w:szCs w:val="24"/>
              </w:rPr>
              <w:t>Инфознайка</w:t>
            </w:r>
            <w:proofErr w:type="spellEnd"/>
            <w:r w:rsidRPr="008059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Программа  по информатике для детей</w:t>
            </w:r>
          </w:p>
        </w:tc>
        <w:tc>
          <w:tcPr>
            <w:tcW w:w="2126" w:type="dxa"/>
            <w:gridSpan w:val="2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3г,432ч</w:t>
            </w:r>
          </w:p>
        </w:tc>
        <w:tc>
          <w:tcPr>
            <w:tcW w:w="1559" w:type="dxa"/>
          </w:tcPr>
          <w:p w:rsidR="00D71F48" w:rsidRPr="008059EA" w:rsidRDefault="00D71F48" w:rsidP="00504E3F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59EA">
              <w:rPr>
                <w:rFonts w:ascii="Times New Roman" w:hAnsi="Times New Roman"/>
                <w:sz w:val="24"/>
                <w:szCs w:val="24"/>
              </w:rPr>
              <w:t>8-13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</w:tbl>
    <w:p w:rsidR="006777FF" w:rsidRPr="005A0701" w:rsidRDefault="006777FF" w:rsidP="0071248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71D13" w:rsidRDefault="00F71D13" w:rsidP="0071248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0BE1" w:rsidRDefault="007E0BE1" w:rsidP="0071248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0BE1" w:rsidRDefault="007E0BE1" w:rsidP="0071248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0BE1" w:rsidRDefault="007E0BE1" w:rsidP="0071248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0BE1" w:rsidRDefault="007E0BE1" w:rsidP="0071248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F7A1D" w:rsidRDefault="005F7A1D" w:rsidP="0071248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71D13" w:rsidRDefault="002F048E" w:rsidP="00A700C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Сведения об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обучающихся</w:t>
      </w:r>
      <w:proofErr w:type="gramEnd"/>
    </w:p>
    <w:p w:rsidR="002F048E" w:rsidRDefault="002F048E" w:rsidP="002F048E">
      <w:pPr>
        <w:pStyle w:val="a0"/>
        <w:spacing w:before="1" w:line="242" w:lineRule="auto"/>
        <w:ind w:left="112" w:right="123" w:firstLine="662"/>
        <w:jc w:val="both"/>
      </w:pPr>
      <w:proofErr w:type="spellStart"/>
      <w:r>
        <w:t>ДополнительнымобразованиемвМБОУ</w:t>
      </w:r>
      <w:proofErr w:type="spellEnd"/>
      <w:r>
        <w:t xml:space="preserve"> ЦО «БРЦРО</w:t>
      </w:r>
      <w:proofErr w:type="gramStart"/>
      <w:r>
        <w:t>»о</w:t>
      </w:r>
      <w:proofErr w:type="gramEnd"/>
      <w:r>
        <w:t>хвачено</w:t>
      </w:r>
      <w:r w:rsidR="005F7A1D">
        <w:t xml:space="preserve"> </w:t>
      </w:r>
      <w:r>
        <w:t>1850</w:t>
      </w:r>
      <w:r w:rsidR="005F7A1D">
        <w:t xml:space="preserve"> </w:t>
      </w:r>
      <w:r>
        <w:t>детей</w:t>
      </w:r>
      <w:r w:rsidR="005F7A1D">
        <w:t xml:space="preserve"> </w:t>
      </w:r>
      <w:r>
        <w:t>и</w:t>
      </w:r>
      <w:r w:rsidR="005F7A1D">
        <w:t xml:space="preserve"> </w:t>
      </w:r>
      <w:r>
        <w:t>подростков в возрасте от 5 до 16 лет, что составляет 10% от общего количества</w:t>
      </w:r>
      <w:r w:rsidR="005F7A1D">
        <w:t xml:space="preserve"> </w:t>
      </w:r>
      <w:r>
        <w:t>детей в районе.</w:t>
      </w:r>
    </w:p>
    <w:p w:rsidR="00504E3F" w:rsidRPr="00A94327" w:rsidRDefault="00504E3F" w:rsidP="00504E3F">
      <w:pPr>
        <w:pStyle w:val="110"/>
        <w:spacing w:before="1"/>
        <w:ind w:left="900" w:right="910"/>
        <w:jc w:val="center"/>
        <w:rPr>
          <w:sz w:val="24"/>
          <w:szCs w:val="24"/>
        </w:rPr>
      </w:pPr>
      <w:r w:rsidRPr="00A94327">
        <w:rPr>
          <w:sz w:val="24"/>
          <w:szCs w:val="24"/>
        </w:rPr>
        <w:t>Количествообучающихсяигрупп</w:t>
      </w:r>
    </w:p>
    <w:tbl>
      <w:tblPr>
        <w:tblStyle w:val="aff5"/>
        <w:tblW w:w="0" w:type="auto"/>
        <w:tblInd w:w="-34" w:type="dxa"/>
        <w:tblLook w:val="04A0"/>
      </w:tblPr>
      <w:tblGrid>
        <w:gridCol w:w="2747"/>
        <w:gridCol w:w="2357"/>
        <w:gridCol w:w="3083"/>
        <w:gridCol w:w="1814"/>
      </w:tblGrid>
      <w:tr w:rsidR="005946C8" w:rsidTr="00A94327">
        <w:tc>
          <w:tcPr>
            <w:tcW w:w="2747" w:type="dxa"/>
            <w:vMerge w:val="restart"/>
          </w:tcPr>
          <w:p w:rsidR="005946C8" w:rsidRPr="005946C8" w:rsidRDefault="005946C8" w:rsidP="00A94327">
            <w:pPr>
              <w:pStyle w:val="aff2"/>
            </w:pPr>
          </w:p>
        </w:tc>
        <w:tc>
          <w:tcPr>
            <w:tcW w:w="7254" w:type="dxa"/>
            <w:gridSpan w:val="3"/>
          </w:tcPr>
          <w:p w:rsidR="005946C8" w:rsidRPr="005946C8" w:rsidRDefault="005946C8" w:rsidP="00504E3F">
            <w:pPr>
              <w:pStyle w:val="110"/>
              <w:spacing w:before="1"/>
              <w:ind w:left="0" w:right="910"/>
              <w:jc w:val="center"/>
              <w:rPr>
                <w:sz w:val="24"/>
                <w:szCs w:val="24"/>
              </w:rPr>
            </w:pPr>
            <w:r w:rsidRPr="005946C8">
              <w:rPr>
                <w:b w:val="0"/>
                <w:sz w:val="24"/>
                <w:szCs w:val="24"/>
              </w:rPr>
              <w:t>2021-2022учебныйгод</w:t>
            </w:r>
          </w:p>
        </w:tc>
      </w:tr>
      <w:tr w:rsidR="007E0BE1" w:rsidTr="007E0BE1">
        <w:tc>
          <w:tcPr>
            <w:tcW w:w="2747" w:type="dxa"/>
            <w:vMerge/>
          </w:tcPr>
          <w:p w:rsidR="007E0BE1" w:rsidRPr="005946C8" w:rsidRDefault="007E0BE1" w:rsidP="00504E3F">
            <w:pPr>
              <w:pStyle w:val="110"/>
              <w:spacing w:before="1"/>
              <w:ind w:left="0" w:right="910"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7E0BE1" w:rsidRPr="005946C8" w:rsidRDefault="007E0BE1" w:rsidP="00A94327">
            <w:pPr>
              <w:pStyle w:val="aff2"/>
            </w:pPr>
            <w:r>
              <w:t>Н</w:t>
            </w:r>
            <w:r w:rsidRPr="005946C8">
              <w:t>а базе</w:t>
            </w:r>
            <w:r>
              <w:t xml:space="preserve">  школ</w:t>
            </w:r>
          </w:p>
        </w:tc>
        <w:tc>
          <w:tcPr>
            <w:tcW w:w="3083" w:type="dxa"/>
          </w:tcPr>
          <w:p w:rsidR="007E0BE1" w:rsidRPr="005946C8" w:rsidRDefault="007E0BE1" w:rsidP="00A94327">
            <w:pPr>
              <w:pStyle w:val="aff2"/>
            </w:pPr>
            <w:r>
              <w:t>На базе ДОУ</w:t>
            </w:r>
          </w:p>
        </w:tc>
        <w:tc>
          <w:tcPr>
            <w:tcW w:w="1814" w:type="dxa"/>
          </w:tcPr>
          <w:p w:rsidR="007E0BE1" w:rsidRPr="005946C8" w:rsidRDefault="007E0BE1" w:rsidP="00A94327">
            <w:pPr>
              <w:pStyle w:val="aff2"/>
            </w:pPr>
            <w:r>
              <w:t>Всего:</w:t>
            </w:r>
          </w:p>
        </w:tc>
      </w:tr>
      <w:tr w:rsidR="007E0BE1" w:rsidTr="007E0BE1">
        <w:tc>
          <w:tcPr>
            <w:tcW w:w="2747" w:type="dxa"/>
          </w:tcPr>
          <w:p w:rsidR="007E0BE1" w:rsidRPr="005946C8" w:rsidRDefault="007E0BE1" w:rsidP="00A94327">
            <w:pPr>
              <w:pStyle w:val="aff2"/>
            </w:pPr>
            <w:r>
              <w:t>Количество детей</w:t>
            </w:r>
          </w:p>
        </w:tc>
        <w:tc>
          <w:tcPr>
            <w:tcW w:w="2357" w:type="dxa"/>
          </w:tcPr>
          <w:p w:rsidR="007E0BE1" w:rsidRPr="005946C8" w:rsidRDefault="00E30626" w:rsidP="00504E3F">
            <w:pPr>
              <w:pStyle w:val="110"/>
              <w:spacing w:before="1"/>
              <w:ind w:left="0" w:right="9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</w:t>
            </w:r>
          </w:p>
        </w:tc>
        <w:tc>
          <w:tcPr>
            <w:tcW w:w="3083" w:type="dxa"/>
          </w:tcPr>
          <w:p w:rsidR="007E0BE1" w:rsidRPr="005946C8" w:rsidRDefault="007E0BE1" w:rsidP="00504E3F">
            <w:pPr>
              <w:pStyle w:val="110"/>
              <w:spacing w:before="1"/>
              <w:ind w:left="0" w:right="9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14" w:type="dxa"/>
          </w:tcPr>
          <w:p w:rsidR="007E0BE1" w:rsidRPr="005946C8" w:rsidRDefault="00E30626" w:rsidP="00504E3F">
            <w:pPr>
              <w:pStyle w:val="110"/>
              <w:spacing w:before="1"/>
              <w:ind w:left="0" w:right="9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</w:t>
            </w:r>
          </w:p>
        </w:tc>
      </w:tr>
      <w:tr w:rsidR="007E0BE1" w:rsidTr="007E0BE1">
        <w:tc>
          <w:tcPr>
            <w:tcW w:w="2747" w:type="dxa"/>
          </w:tcPr>
          <w:p w:rsidR="007E0BE1" w:rsidRPr="005946C8" w:rsidRDefault="007E0BE1" w:rsidP="00A94327">
            <w:pPr>
              <w:pStyle w:val="aff2"/>
            </w:pPr>
            <w:r>
              <w:t>Количество групп</w:t>
            </w:r>
          </w:p>
        </w:tc>
        <w:tc>
          <w:tcPr>
            <w:tcW w:w="2357" w:type="dxa"/>
          </w:tcPr>
          <w:p w:rsidR="007E0BE1" w:rsidRPr="005946C8" w:rsidRDefault="007E0BE1" w:rsidP="00504E3F">
            <w:pPr>
              <w:pStyle w:val="110"/>
              <w:spacing w:before="1"/>
              <w:ind w:left="0" w:right="9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083" w:type="dxa"/>
          </w:tcPr>
          <w:p w:rsidR="007E0BE1" w:rsidRPr="005946C8" w:rsidRDefault="007E0BE1" w:rsidP="00504E3F">
            <w:pPr>
              <w:pStyle w:val="110"/>
              <w:spacing w:before="1"/>
              <w:ind w:left="0" w:right="9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14" w:type="dxa"/>
          </w:tcPr>
          <w:p w:rsidR="007E0BE1" w:rsidRPr="005946C8" w:rsidRDefault="007E0BE1" w:rsidP="00504E3F">
            <w:pPr>
              <w:pStyle w:val="110"/>
              <w:spacing w:before="1"/>
              <w:ind w:left="0" w:right="9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:rsidR="002F048E" w:rsidRPr="00A279FD" w:rsidRDefault="002F048E" w:rsidP="0071248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71D13" w:rsidRPr="00504E3F" w:rsidRDefault="00504E3F" w:rsidP="00504E3F">
      <w:pPr>
        <w:tabs>
          <w:tab w:val="left" w:pos="3268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4E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Количество </w:t>
      </w:r>
      <w:proofErr w:type="gramStart"/>
      <w:r w:rsidRPr="00504E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обучающихся</w:t>
      </w:r>
      <w:proofErr w:type="gramEnd"/>
      <w:r w:rsidRPr="00504E3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 гендерному составу:</w:t>
      </w:r>
    </w:p>
    <w:tbl>
      <w:tblPr>
        <w:tblStyle w:val="aff5"/>
        <w:tblW w:w="0" w:type="auto"/>
        <w:tblLook w:val="04A0"/>
      </w:tblPr>
      <w:tblGrid>
        <w:gridCol w:w="3652"/>
        <w:gridCol w:w="2992"/>
        <w:gridCol w:w="3323"/>
      </w:tblGrid>
      <w:tr w:rsidR="00C134F2" w:rsidRPr="00FF2343" w:rsidTr="00FF2343">
        <w:tc>
          <w:tcPr>
            <w:tcW w:w="3652" w:type="dxa"/>
            <w:vMerge w:val="restart"/>
          </w:tcPr>
          <w:p w:rsidR="00C134F2" w:rsidRPr="00FF2343" w:rsidRDefault="00B01976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Направленность программ</w:t>
            </w:r>
          </w:p>
        </w:tc>
        <w:tc>
          <w:tcPr>
            <w:tcW w:w="6315" w:type="dxa"/>
            <w:gridSpan w:val="2"/>
          </w:tcPr>
          <w:p w:rsidR="00C134F2" w:rsidRPr="00FF2343" w:rsidRDefault="00C134F2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           Численность </w:t>
            </w:r>
            <w:proofErr w:type="gramStart"/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обучающихся</w:t>
            </w:r>
            <w:proofErr w:type="gramEnd"/>
          </w:p>
        </w:tc>
      </w:tr>
      <w:tr w:rsidR="00C134F2" w:rsidRPr="00FF2343" w:rsidTr="00FF2343">
        <w:tc>
          <w:tcPr>
            <w:tcW w:w="3652" w:type="dxa"/>
            <w:vMerge/>
          </w:tcPr>
          <w:p w:rsidR="00C134F2" w:rsidRPr="00FF2343" w:rsidRDefault="00C134F2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92" w:type="dxa"/>
          </w:tcPr>
          <w:p w:rsidR="00C134F2" w:rsidRPr="00FF2343" w:rsidRDefault="00C134F2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323" w:type="dxa"/>
          </w:tcPr>
          <w:p w:rsidR="00C134F2" w:rsidRPr="00FF2343" w:rsidRDefault="00C134F2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Из них девочек</w:t>
            </w:r>
          </w:p>
        </w:tc>
      </w:tr>
      <w:tr w:rsidR="000B0980" w:rsidRPr="00FF2343" w:rsidTr="00FF2343">
        <w:tc>
          <w:tcPr>
            <w:tcW w:w="3652" w:type="dxa"/>
          </w:tcPr>
          <w:p w:rsidR="000B0980" w:rsidRPr="00FF2343" w:rsidRDefault="00035DD9" w:rsidP="00C505D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Есте</w:t>
            </w:r>
            <w:r w:rsidR="00B01976"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ственно</w:t>
            </w: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-</w:t>
            </w:r>
            <w:r w:rsidR="00B01976"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научное</w:t>
            </w:r>
            <w:proofErr w:type="gramEnd"/>
          </w:p>
        </w:tc>
        <w:tc>
          <w:tcPr>
            <w:tcW w:w="2992" w:type="dxa"/>
          </w:tcPr>
          <w:p w:rsidR="000B0980" w:rsidRPr="00FF2343" w:rsidRDefault="00B01976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173</w:t>
            </w:r>
          </w:p>
        </w:tc>
        <w:tc>
          <w:tcPr>
            <w:tcW w:w="3323" w:type="dxa"/>
          </w:tcPr>
          <w:p w:rsidR="000B0980" w:rsidRPr="00FF2343" w:rsidRDefault="00B01976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81</w:t>
            </w:r>
          </w:p>
        </w:tc>
      </w:tr>
      <w:tr w:rsidR="000B0980" w:rsidRPr="00FF2343" w:rsidTr="00FF2343">
        <w:tc>
          <w:tcPr>
            <w:tcW w:w="3652" w:type="dxa"/>
          </w:tcPr>
          <w:p w:rsidR="000B0980" w:rsidRPr="00FF2343" w:rsidRDefault="00B01976" w:rsidP="00C505D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художественное</w:t>
            </w:r>
          </w:p>
        </w:tc>
        <w:tc>
          <w:tcPr>
            <w:tcW w:w="2992" w:type="dxa"/>
          </w:tcPr>
          <w:p w:rsidR="000B0980" w:rsidRPr="00FF2343" w:rsidRDefault="00B01976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1053</w:t>
            </w:r>
          </w:p>
        </w:tc>
        <w:tc>
          <w:tcPr>
            <w:tcW w:w="3323" w:type="dxa"/>
          </w:tcPr>
          <w:p w:rsidR="000B0980" w:rsidRPr="00FF2343" w:rsidRDefault="00B01976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803</w:t>
            </w:r>
          </w:p>
        </w:tc>
      </w:tr>
      <w:tr w:rsidR="000B0980" w:rsidRPr="00FF2343" w:rsidTr="00FF2343">
        <w:tc>
          <w:tcPr>
            <w:tcW w:w="3652" w:type="dxa"/>
          </w:tcPr>
          <w:p w:rsidR="000B0980" w:rsidRPr="00FF2343" w:rsidRDefault="00B01976" w:rsidP="00C505D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Социально-</w:t>
            </w:r>
            <w:r w:rsidR="00FF2343"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гуманитарное</w:t>
            </w:r>
          </w:p>
        </w:tc>
        <w:tc>
          <w:tcPr>
            <w:tcW w:w="2992" w:type="dxa"/>
          </w:tcPr>
          <w:p w:rsidR="000B0980" w:rsidRPr="00FF2343" w:rsidRDefault="00B01976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3323" w:type="dxa"/>
          </w:tcPr>
          <w:p w:rsidR="000B0980" w:rsidRPr="00FF2343" w:rsidRDefault="00B01976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68</w:t>
            </w:r>
          </w:p>
        </w:tc>
      </w:tr>
      <w:tr w:rsidR="000B0980" w:rsidRPr="00FF2343" w:rsidTr="00FF2343">
        <w:tc>
          <w:tcPr>
            <w:tcW w:w="3652" w:type="dxa"/>
          </w:tcPr>
          <w:p w:rsidR="000B0980" w:rsidRPr="00FF2343" w:rsidRDefault="00B01976" w:rsidP="00C505D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техническое</w:t>
            </w:r>
          </w:p>
        </w:tc>
        <w:tc>
          <w:tcPr>
            <w:tcW w:w="2992" w:type="dxa"/>
          </w:tcPr>
          <w:p w:rsidR="000B0980" w:rsidRPr="00FF2343" w:rsidRDefault="00B01976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3323" w:type="dxa"/>
          </w:tcPr>
          <w:p w:rsidR="000B0980" w:rsidRPr="00FF2343" w:rsidRDefault="00B01976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23</w:t>
            </w:r>
          </w:p>
        </w:tc>
      </w:tr>
      <w:tr w:rsidR="000B0980" w:rsidRPr="00FF2343" w:rsidTr="00FF2343">
        <w:tc>
          <w:tcPr>
            <w:tcW w:w="3652" w:type="dxa"/>
          </w:tcPr>
          <w:p w:rsidR="000B0980" w:rsidRPr="00FF2343" w:rsidRDefault="00C134F2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992" w:type="dxa"/>
          </w:tcPr>
          <w:p w:rsidR="000B0980" w:rsidRPr="00FF2343" w:rsidRDefault="00FB1EF4" w:rsidP="00C505D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1850</w:t>
            </w:r>
          </w:p>
        </w:tc>
        <w:tc>
          <w:tcPr>
            <w:tcW w:w="3323" w:type="dxa"/>
          </w:tcPr>
          <w:p w:rsidR="000B0980" w:rsidRPr="00FF2343" w:rsidRDefault="00C505D1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="00B01976" w:rsidRPr="00FF234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235</w:t>
            </w:r>
          </w:p>
        </w:tc>
      </w:tr>
    </w:tbl>
    <w:p w:rsidR="000B0980" w:rsidRDefault="000B0980" w:rsidP="0071248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11439" w:rsidRPr="00F11497" w:rsidRDefault="00D11439" w:rsidP="00D11439">
      <w:pPr>
        <w:tabs>
          <w:tab w:val="left" w:pos="2342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F114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Возрастные характеристики </w:t>
      </w:r>
      <w:proofErr w:type="gramStart"/>
      <w:r w:rsidRPr="00F114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обучающихся</w:t>
      </w:r>
      <w:proofErr w:type="gramEnd"/>
    </w:p>
    <w:tbl>
      <w:tblPr>
        <w:tblStyle w:val="aff5"/>
        <w:tblW w:w="10031" w:type="dxa"/>
        <w:tblLook w:val="04A0"/>
      </w:tblPr>
      <w:tblGrid>
        <w:gridCol w:w="2376"/>
        <w:gridCol w:w="2552"/>
        <w:gridCol w:w="2551"/>
        <w:gridCol w:w="2552"/>
      </w:tblGrid>
      <w:tr w:rsidR="006E0D03" w:rsidRPr="001C3328" w:rsidTr="006E0D03">
        <w:tc>
          <w:tcPr>
            <w:tcW w:w="10031" w:type="dxa"/>
            <w:gridSpan w:val="4"/>
          </w:tcPr>
          <w:p w:rsidR="006E0D03" w:rsidRPr="001C3328" w:rsidRDefault="006E0D03" w:rsidP="00D11439">
            <w:pPr>
              <w:tabs>
                <w:tab w:val="left" w:pos="2529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332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ab/>
              <w:t>2021-2022 учебный год</w:t>
            </w:r>
          </w:p>
        </w:tc>
      </w:tr>
      <w:tr w:rsidR="006E0D03" w:rsidRPr="001C3328" w:rsidTr="00DE2D5C">
        <w:tc>
          <w:tcPr>
            <w:tcW w:w="2376" w:type="dxa"/>
          </w:tcPr>
          <w:p w:rsidR="006E0D03" w:rsidRPr="001C3328" w:rsidRDefault="006E0D03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332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дошкольники</w:t>
            </w:r>
          </w:p>
        </w:tc>
        <w:tc>
          <w:tcPr>
            <w:tcW w:w="2552" w:type="dxa"/>
          </w:tcPr>
          <w:p w:rsidR="006E0D03" w:rsidRPr="001C3328" w:rsidRDefault="006E0D03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332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Младший школьный возраст</w:t>
            </w:r>
            <w:r w:rsidR="00DE2D5C" w:rsidRPr="001C332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(1-4классы,7-10лет)</w:t>
            </w:r>
          </w:p>
        </w:tc>
        <w:tc>
          <w:tcPr>
            <w:tcW w:w="2551" w:type="dxa"/>
          </w:tcPr>
          <w:p w:rsidR="006E0D03" w:rsidRPr="001C3328" w:rsidRDefault="006E0D03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332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Средний школьный возраст</w:t>
            </w:r>
            <w:r w:rsidR="00DE2D5C" w:rsidRPr="001C332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(5-8классы, 11-14лет)</w:t>
            </w:r>
          </w:p>
        </w:tc>
        <w:tc>
          <w:tcPr>
            <w:tcW w:w="2552" w:type="dxa"/>
          </w:tcPr>
          <w:p w:rsidR="00DE2D5C" w:rsidRPr="001C3328" w:rsidRDefault="006E0D03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332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Старший школьный возраст</w:t>
            </w:r>
          </w:p>
          <w:p w:rsidR="006E0D03" w:rsidRPr="001C3328" w:rsidRDefault="00DE2D5C" w:rsidP="00DE2D5C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332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(9-11 классы, 15-17лет)</w:t>
            </w:r>
          </w:p>
        </w:tc>
      </w:tr>
      <w:tr w:rsidR="006E0D03" w:rsidRPr="001C3328" w:rsidTr="00DE2D5C">
        <w:tc>
          <w:tcPr>
            <w:tcW w:w="2376" w:type="dxa"/>
          </w:tcPr>
          <w:p w:rsidR="006E0D03" w:rsidRPr="001C3328" w:rsidRDefault="0048131C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332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330</w:t>
            </w:r>
          </w:p>
        </w:tc>
        <w:tc>
          <w:tcPr>
            <w:tcW w:w="2552" w:type="dxa"/>
          </w:tcPr>
          <w:p w:rsidR="006E0D03" w:rsidRPr="001C3328" w:rsidRDefault="0048131C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332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2551" w:type="dxa"/>
          </w:tcPr>
          <w:p w:rsidR="006E0D03" w:rsidRPr="001C3328" w:rsidRDefault="0048131C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332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507</w:t>
            </w:r>
          </w:p>
        </w:tc>
        <w:tc>
          <w:tcPr>
            <w:tcW w:w="2552" w:type="dxa"/>
          </w:tcPr>
          <w:p w:rsidR="006E0D03" w:rsidRPr="001C3328" w:rsidRDefault="0048131C" w:rsidP="0071248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C332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45</w:t>
            </w:r>
          </w:p>
        </w:tc>
      </w:tr>
    </w:tbl>
    <w:p w:rsidR="00D11439" w:rsidRDefault="00D11439" w:rsidP="0071248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04E3F" w:rsidRPr="00A12307" w:rsidRDefault="00496462" w:rsidP="0071248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Самый высокий процент приходится на возраст </w:t>
      </w:r>
      <w:r w:rsidR="00813AB2"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-1</w:t>
      </w:r>
      <w:r w:rsidR="00813AB2"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лет-60,8</w:t>
      </w:r>
      <w:r w:rsidR="00767E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%, самый низкий на  возраст – 15</w:t>
      </w:r>
      <w:r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-18лет,</w:t>
      </w:r>
      <w:r w:rsidR="00980381"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большинство учащихся</w:t>
      </w:r>
      <w:r w:rsidR="00CC4B57"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980381"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девочки</w:t>
      </w:r>
      <w:r w:rsidR="00CC4B57"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F43C37"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По возрасту среди учащихся преобладали учащиеся</w:t>
      </w:r>
      <w:r w:rsidR="00C258CF"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дошкольного возраста (5-6 лет) и младшего школьного возраста(7-11 лет)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Продуктами образовательной деятельности являются: концерты, спектакли, выставки, творческие конкурсы, конференции и т.д. Экспертиза этих продуктов образовательной деятельности является </w:t>
      </w:r>
      <w:proofErr w:type="spellStart"/>
      <w:r w:rsidRPr="00A279F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организационно-деятельностным</w:t>
      </w:r>
      <w:proofErr w:type="spellEnd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«измерителем» этого минимума, поддерживает общую «планку» качества и уровня образования.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Содержание воспитания. 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Учреждением гарантируется использование воспитательного потенциала  дополнительных образовательных программ и включение обучающихся в разнообразную, соответствующую их возрастным и индивидуальным особенностям деятельность, направленную на формирование у детей: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 гражданственности, патриотизма, уважения к правам и свободам человека;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представлений о нравственности иопыта взаимодействия со сверстниками и взрослыми в соответствии с общепринятыми нравственными нормами, приобщение к системе культурных ценностей;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трудолюбия, готовности к осознанному выбору будущей профессии, стремления к профессионализму, конкурентоспособности;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 экологической культуры, предполагающей ценностное отношение к природе, людям, собственному здоровью;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эстетического отношения к окружающему миру, умения видеть и понимать прекрасное, потребности и умения выражать себя в различных, доступных и наиболее привлекательных для ребенка видах творческой деятельности;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организационной культуры, активной жизненной позиции, лидерских качеств, организаторских умений и навыков, опыта руководства небольшой социальной группой и сотрудничества со сверстниками и взрослыми, коммуникативных умений и навыков, навыков самоорганизации, проектирования собственной деятельности;</w:t>
      </w:r>
    </w:p>
    <w:p w:rsidR="0071248C" w:rsidRPr="00391518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 физической культуры, навыков здорового образа жизни.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Формирование воспитывающей среды: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БРЦРО  гарантирует организацию жизнедеятельности детского и педагогического коллективов в соответствии с общепринятыми нравственными нормами человеческого общежития, правилами этикета; формирование у детей знаний о своих правах и механизмах их реализации в современном социуме; атмосферу терпимости, доброжелательности, уважения к человеческой личности, взаимопомощи, сотворчества в коллективной деятельности и содействия коллектива личностному успеху каждого учащегося. </w:t>
      </w:r>
      <w:proofErr w:type="gramEnd"/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воспитательными целями: 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 формируется информационное пространство образовательного учреждения,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обеспечивается эстетика помещений, в которых осуществляется воспитательный процесс; 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FF23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БРЦРО осуществляется обеспечение системы противодействия негативным явлениям в детской и подростковой среде;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 психологическое сопровождение ребенка впроцессе воспитания осуществляется педагогом-психологом и направлено на обеспечение психологического комфорта ребенка в процессе его воспитания;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открытый характер воспитательной системы обеспечивается: контактом с семьей, участием родителей в процессе воспитания, доступностью для родителей информации об эффективности процесса воспитания ребенка, его индивидуальных особенностях духовно-нравственного становления; повышением психолого-педагогических знаний родителей; взаимодействием учреждения с другими социальными институтами окружающего социума, направленного на повышение эффективности воспитательного процесса.</w:t>
      </w:r>
    </w:p>
    <w:p w:rsidR="000E2FD3" w:rsidRDefault="000E2FD3" w:rsidP="00D62C4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62C47" w:rsidRPr="00F11497" w:rsidRDefault="00D62C47" w:rsidP="00D62C47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114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 УЧЕБНЫЙ ПЛАН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отражает образовательную деятельность, основанную на социальном заказе детей и родителей, учитывающую интересы и индивид</w:t>
      </w:r>
      <w:r w:rsidR="00216A6F">
        <w:rPr>
          <w:rFonts w:ascii="Times New Roman" w:eastAsia="Times New Roman" w:hAnsi="Times New Roman" w:cs="Times New Roman"/>
          <w:sz w:val="24"/>
          <w:szCs w:val="24"/>
          <w:lang w:eastAsia="ar-SA"/>
        </w:rPr>
        <w:t>уальные особенности детей от 5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до 18 лет. В учебном плане учтена недопустимость перегрузок учащихся, а также особенности развития детей разного возраста, принцип непрерывного образования.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БРЦРО работает в режиме 6-дневной рабочей недели. Учреждение предоставляет услуги дополнительного о</w:t>
      </w:r>
      <w:r w:rsidR="00765F9B">
        <w:rPr>
          <w:rFonts w:ascii="Times New Roman" w:eastAsia="Times New Roman" w:hAnsi="Times New Roman" w:cs="Times New Roman"/>
          <w:sz w:val="24"/>
          <w:szCs w:val="24"/>
          <w:lang w:eastAsia="ar-SA"/>
        </w:rPr>
        <w:t>бразования детям в возрасте от 5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 18 лет. Продолж</w:t>
      </w:r>
      <w:r w:rsidR="00032F83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ительность учебного года с 1 сентября по 25 мая для групп второго</w:t>
      </w:r>
      <w:r w:rsidR="00F71D13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третьего года обучения и с 10</w:t>
      </w:r>
      <w:r w:rsidR="00032F83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сентября </w:t>
      </w:r>
      <w:r w:rsidR="00374F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10 июня </w:t>
      </w:r>
      <w:r w:rsidR="00032F83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групп первого года обучения.</w:t>
      </w:r>
    </w:p>
    <w:p w:rsidR="00D62C47" w:rsidRPr="00A279FD" w:rsidRDefault="00032F83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рганизация образовательного процесса может предусматривать использование различных форм организации занятий — по группам, индивидуально, со всем составом детского объединения.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Особенностью реализации программ дополнительного образования является то, что этот процесс идет в несколько этапов, при этом ребенок может включаться в освоение программ на любом этапе. Реализация программ осуществляется в одновозрастных и в разновозрастных объединениях детей. Группы </w:t>
      </w:r>
      <w:proofErr w:type="gramStart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формируются по годам обучения. </w:t>
      </w:r>
    </w:p>
    <w:p w:rsidR="00D62C47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Группы могут быть долгосрочные и переменного состава (формирующиеся, как на целый учебный год, так и на отдельный его период), а также группы, объединяющие обучающихся различных годов обучения.</w:t>
      </w:r>
    </w:p>
    <w:p w:rsidR="00A33FE3" w:rsidRPr="00A33FE3" w:rsidRDefault="00A33FE3" w:rsidP="00A33FE3">
      <w:pPr>
        <w:pStyle w:val="110"/>
        <w:spacing w:line="321" w:lineRule="exact"/>
        <w:ind w:left="0"/>
        <w:rPr>
          <w:b w:val="0"/>
          <w:sz w:val="24"/>
          <w:szCs w:val="24"/>
        </w:rPr>
      </w:pPr>
      <w:r w:rsidRPr="00A33FE3">
        <w:rPr>
          <w:b w:val="0"/>
          <w:sz w:val="24"/>
          <w:szCs w:val="24"/>
        </w:rPr>
        <w:t>Продолжительностьзанятий:</w:t>
      </w:r>
    </w:p>
    <w:p w:rsidR="00A33FE3" w:rsidRPr="00A33FE3" w:rsidRDefault="00A33FE3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322" w:lineRule="exact"/>
        <w:ind w:left="938"/>
        <w:contextualSpacing w:val="0"/>
        <w:rPr>
          <w:rFonts w:ascii="Times New Roman" w:hAnsi="Times New Roman" w:cs="Times New Roman"/>
          <w:sz w:val="24"/>
          <w:szCs w:val="24"/>
        </w:rPr>
      </w:pPr>
      <w:r w:rsidRPr="00A33FE3">
        <w:rPr>
          <w:rFonts w:ascii="Times New Roman" w:hAnsi="Times New Roman" w:cs="Times New Roman"/>
          <w:sz w:val="24"/>
          <w:szCs w:val="24"/>
        </w:rPr>
        <w:t>для5-7летнихдетей–25минут, перемена–5минут;</w:t>
      </w:r>
    </w:p>
    <w:p w:rsidR="00A33FE3" w:rsidRPr="00A33FE3" w:rsidRDefault="00A33FE3" w:rsidP="004614EA">
      <w:pPr>
        <w:pStyle w:val="a4"/>
        <w:widowControl w:val="0"/>
        <w:numPr>
          <w:ilvl w:val="1"/>
          <w:numId w:val="25"/>
        </w:numPr>
        <w:tabs>
          <w:tab w:val="left" w:pos="943"/>
        </w:tabs>
        <w:autoSpaceDE w:val="0"/>
        <w:autoSpaceDN w:val="0"/>
        <w:spacing w:after="0" w:line="240" w:lineRule="auto"/>
        <w:ind w:right="128" w:firstLine="662"/>
        <w:contextualSpacing w:val="0"/>
        <w:rPr>
          <w:rFonts w:ascii="Times New Roman" w:hAnsi="Times New Roman" w:cs="Times New Roman"/>
          <w:sz w:val="24"/>
          <w:szCs w:val="24"/>
        </w:rPr>
      </w:pPr>
      <w:r w:rsidRPr="00A33FE3">
        <w:rPr>
          <w:rFonts w:ascii="Times New Roman" w:hAnsi="Times New Roman" w:cs="Times New Roman"/>
          <w:sz w:val="24"/>
          <w:szCs w:val="24"/>
        </w:rPr>
        <w:t>длядетейначального,основногоисреднегоуровня–45минут,перемена–10 минут.</w:t>
      </w:r>
    </w:p>
    <w:p w:rsidR="00A33FE3" w:rsidRPr="00A33FE3" w:rsidRDefault="00A33FE3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2C47" w:rsidRPr="00A279FD" w:rsidRDefault="00F71D13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МБОУ ЦО </w:t>
      </w:r>
      <w:r w:rsidR="00032F83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БРЦРО</w:t>
      </w:r>
      <w:r w:rsidR="00032F83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всего учебного года организует  и проводит массовые </w:t>
      </w:r>
      <w:r w:rsidR="00D62C47" w:rsidRPr="00A279F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социокультурные мероприятия</w:t>
      </w:r>
      <w:r w:rsidR="00032F83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детей 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утверждённым планом.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праздничные и выходные дни могут быть организованы массовые мероприятия с переменным составом </w:t>
      </w:r>
      <w:proofErr w:type="gramStart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. Учреждение организует работу в каникулярное время.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Особенностью образовательного процесса такого образовательного учреждения, как МБОУ ЦО «БРЦРО», является органичное сочетание дополнительного образования, организационно-массовой и социально-культурной работы с обучающимися (воспитанниками). </w:t>
      </w:r>
    </w:p>
    <w:p w:rsidR="00D62C47" w:rsidRPr="00A279FD" w:rsidRDefault="00D62C47" w:rsidP="007124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реализации учебного плана в Центре имеется необходимое кадровое, материально - техническое и методическое обеспечение.</w:t>
      </w:r>
    </w:p>
    <w:p w:rsidR="00D62C47" w:rsidRPr="003D4AA2" w:rsidRDefault="00D62C47" w:rsidP="007124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D62C47" w:rsidRPr="003D4AA2" w:rsidSect="00F96424">
          <w:type w:val="continuous"/>
          <w:pgSz w:w="11906" w:h="16838"/>
          <w:pgMar w:top="737" w:right="737" w:bottom="624" w:left="1418" w:header="851" w:footer="851" w:gutter="0"/>
          <w:cols w:space="720"/>
          <w:titlePg/>
          <w:docGrid w:linePitch="360"/>
        </w:sectPr>
      </w:pPr>
    </w:p>
    <w:p w:rsidR="00874431" w:rsidRDefault="008E08D9" w:rsidP="003C14C1">
      <w:p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Учебный план на 2021-2022</w:t>
      </w:r>
      <w:r w:rsidR="003C14C1" w:rsidRPr="003C14C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74431" w:rsidRDefault="00874431" w:rsidP="003C14C1">
      <w:p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5"/>
        <w:tblW w:w="15701" w:type="dxa"/>
        <w:tblInd w:w="-176" w:type="dxa"/>
        <w:tblLook w:val="04A0"/>
      </w:tblPr>
      <w:tblGrid>
        <w:gridCol w:w="540"/>
        <w:gridCol w:w="2120"/>
        <w:gridCol w:w="4479"/>
        <w:gridCol w:w="1651"/>
        <w:gridCol w:w="1635"/>
        <w:gridCol w:w="984"/>
        <w:gridCol w:w="216"/>
        <w:gridCol w:w="1403"/>
        <w:gridCol w:w="1318"/>
        <w:gridCol w:w="1355"/>
      </w:tblGrid>
      <w:tr w:rsidR="008E08D9" w:rsidRPr="003868A9" w:rsidTr="00AC4A52">
        <w:trPr>
          <w:trHeight w:val="285"/>
        </w:trPr>
        <w:tc>
          <w:tcPr>
            <w:tcW w:w="540" w:type="dxa"/>
            <w:vMerge w:val="restart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3868A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68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868A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0" w:type="dxa"/>
            <w:vMerge w:val="restart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Детское </w:t>
            </w:r>
            <w:r w:rsidRPr="003868A9">
              <w:rPr>
                <w:rFonts w:ascii="Times New Roman" w:hAnsi="Times New Roman"/>
                <w:sz w:val="24"/>
                <w:szCs w:val="24"/>
              </w:rPr>
              <w:t>объединение</w:t>
            </w:r>
          </w:p>
        </w:tc>
        <w:tc>
          <w:tcPr>
            <w:tcW w:w="4479" w:type="dxa"/>
            <w:vMerge w:val="restart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3868A9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651" w:type="dxa"/>
            <w:vMerge w:val="restart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3868A9">
              <w:rPr>
                <w:rFonts w:ascii="Times New Roman" w:hAnsi="Times New Roman"/>
                <w:sz w:val="24"/>
                <w:szCs w:val="24"/>
              </w:rPr>
              <w:t>Срок реализации; общее кол-во часов</w:t>
            </w:r>
          </w:p>
        </w:tc>
        <w:tc>
          <w:tcPr>
            <w:tcW w:w="1635" w:type="dxa"/>
            <w:vMerge w:val="restart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3868A9"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  <w:proofErr w:type="gramStart"/>
            <w:r w:rsidRPr="003868A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921" w:type="dxa"/>
            <w:gridSpan w:val="4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 в неделю  по группам и годам обучения</w:t>
            </w:r>
          </w:p>
        </w:tc>
        <w:tc>
          <w:tcPr>
            <w:tcW w:w="1355" w:type="dxa"/>
            <w:vMerge w:val="restart"/>
          </w:tcPr>
          <w:p w:rsidR="008E08D9" w:rsidRPr="0056526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0"/>
                <w:szCs w:val="20"/>
              </w:rPr>
            </w:pPr>
            <w:r w:rsidRPr="00565269">
              <w:rPr>
                <w:rFonts w:ascii="Times New Roman" w:hAnsi="Times New Roman"/>
                <w:sz w:val="20"/>
                <w:szCs w:val="20"/>
              </w:rPr>
              <w:t>Общее кол-во часов нагрузки педагога в неделю</w:t>
            </w:r>
          </w:p>
        </w:tc>
      </w:tr>
      <w:tr w:rsidR="008E08D9" w:rsidRPr="003868A9" w:rsidTr="00AC4A52">
        <w:trPr>
          <w:trHeight w:val="828"/>
        </w:trPr>
        <w:tc>
          <w:tcPr>
            <w:tcW w:w="540" w:type="dxa"/>
            <w:vMerge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vMerge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8E08D9" w:rsidRPr="0056526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0"/>
                <w:szCs w:val="20"/>
              </w:rPr>
            </w:pPr>
            <w:r w:rsidRPr="00565269">
              <w:rPr>
                <w:rFonts w:ascii="Times New Roman" w:hAnsi="Times New Roman"/>
                <w:sz w:val="20"/>
                <w:szCs w:val="20"/>
              </w:rPr>
              <w:t>1-го года по 4 часа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по 2ч в ДОУ</w:t>
            </w:r>
          </w:p>
        </w:tc>
        <w:tc>
          <w:tcPr>
            <w:tcW w:w="1403" w:type="dxa"/>
          </w:tcPr>
          <w:p w:rsidR="008E08D9" w:rsidRPr="0056526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2-го года по 4 часа</w:t>
            </w:r>
          </w:p>
        </w:tc>
        <w:tc>
          <w:tcPr>
            <w:tcW w:w="1318" w:type="dxa"/>
          </w:tcPr>
          <w:p w:rsidR="008E08D9" w:rsidRPr="0056526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3-го года по 4 часа</w:t>
            </w:r>
          </w:p>
        </w:tc>
        <w:tc>
          <w:tcPr>
            <w:tcW w:w="1355" w:type="dxa"/>
            <w:vMerge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D9" w:rsidRPr="003868A9" w:rsidTr="00AC4A52">
        <w:trPr>
          <w:trHeight w:val="335"/>
        </w:trPr>
        <w:tc>
          <w:tcPr>
            <w:tcW w:w="540" w:type="dxa"/>
            <w:vMerge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vMerge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8E08D9" w:rsidRPr="0056526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 и </w:t>
            </w:r>
            <w:r w:rsidRPr="00565269">
              <w:rPr>
                <w:rFonts w:ascii="Times New Roman" w:hAnsi="Times New Roman"/>
                <w:sz w:val="20"/>
                <w:szCs w:val="20"/>
              </w:rPr>
              <w:t>144 ч. в год</w:t>
            </w:r>
          </w:p>
        </w:tc>
        <w:tc>
          <w:tcPr>
            <w:tcW w:w="1403" w:type="dxa"/>
          </w:tcPr>
          <w:p w:rsidR="008E08D9" w:rsidRPr="0056526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ч. в</w:t>
            </w:r>
            <w:r w:rsidRPr="0056526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18" w:type="dxa"/>
          </w:tcPr>
          <w:p w:rsidR="008E08D9" w:rsidRPr="0056526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  <w:r w:rsidRPr="00565269">
              <w:rPr>
                <w:rFonts w:ascii="Times New Roman" w:hAnsi="Times New Roman"/>
                <w:sz w:val="20"/>
                <w:szCs w:val="20"/>
              </w:rPr>
              <w:t>ч. в год</w:t>
            </w:r>
          </w:p>
        </w:tc>
        <w:tc>
          <w:tcPr>
            <w:tcW w:w="1355" w:type="dxa"/>
            <w:vMerge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D9" w:rsidRPr="003868A9" w:rsidTr="00AC4A52">
        <w:tc>
          <w:tcPr>
            <w:tcW w:w="15701" w:type="dxa"/>
            <w:gridSpan w:val="10"/>
          </w:tcPr>
          <w:p w:rsidR="008E08D9" w:rsidRPr="003868A9" w:rsidRDefault="008E08D9" w:rsidP="00AC4A52">
            <w:pPr>
              <w:tabs>
                <w:tab w:val="left" w:pos="60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Художественное</w:t>
            </w:r>
            <w:r w:rsidRPr="00055F4A"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</w:t>
            </w:r>
            <w:proofErr w:type="gramStart"/>
            <w:r w:rsidRPr="00055F4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профили: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хореография, вокал, театр)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8E08D9" w:rsidRDefault="00A700C0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«Волшебная кисть»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Волшебная кисть.</w:t>
            </w:r>
            <w:r w:rsidR="00125F4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25F45">
              <w:rPr>
                <w:rFonts w:ascii="Times New Roman" w:hAnsi="Times New Roman"/>
                <w:sz w:val="24"/>
                <w:szCs w:val="24"/>
              </w:rPr>
              <w:t xml:space="preserve">Программа  </w:t>
            </w:r>
            <w:proofErr w:type="gramStart"/>
            <w:r w:rsidRPr="00125F45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="00125F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51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года,432ч</w:t>
            </w:r>
          </w:p>
        </w:tc>
        <w:tc>
          <w:tcPr>
            <w:tcW w:w="1635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7-12лет</w:t>
            </w:r>
          </w:p>
        </w:tc>
        <w:tc>
          <w:tcPr>
            <w:tcW w:w="1200" w:type="dxa"/>
            <w:gridSpan w:val="2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318" w:type="dxa"/>
            <w:shd w:val="clear" w:color="auto" w:fill="FFFFFF" w:themeFill="background1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08D9" w:rsidRPr="003868A9" w:rsidTr="00AC4A52">
        <w:trPr>
          <w:trHeight w:val="562"/>
        </w:trPr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Чолпан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Программа по хореографии «</w:t>
            </w:r>
            <w:proofErr w:type="spellStart"/>
            <w:r w:rsidRPr="00125F45">
              <w:rPr>
                <w:rFonts w:ascii="Times New Roman" w:hAnsi="Times New Roman"/>
                <w:sz w:val="24"/>
                <w:szCs w:val="24"/>
              </w:rPr>
              <w:t>Чолпан</w:t>
            </w:r>
            <w:proofErr w:type="spellEnd"/>
            <w:r w:rsidRPr="00125F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года,288ч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10-16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03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E08D9" w:rsidRPr="003868A9" w:rsidTr="00AC4A52">
        <w:trPr>
          <w:trHeight w:val="304"/>
        </w:trPr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8E08D9" w:rsidRPr="001978C5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красок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Мир красок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1год, 144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shd w:val="clear" w:color="auto" w:fill="B8CCE4" w:themeFill="accent1" w:themeFillTint="66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B8CCE4" w:themeFill="accent1" w:themeFillTint="66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7E2535">
              <w:rPr>
                <w:rFonts w:ascii="Times New Roman" w:hAnsi="Times New Roman"/>
                <w:sz w:val="24"/>
                <w:szCs w:val="24"/>
              </w:rPr>
              <w:t>«Мельпомена»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Театральный клуб «Мельпомена»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года,288ч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 лет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403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1гр </w:t>
            </w:r>
          </w:p>
        </w:tc>
        <w:tc>
          <w:tcPr>
            <w:tcW w:w="1318" w:type="dxa"/>
            <w:shd w:val="clear" w:color="auto" w:fill="B8CCE4" w:themeFill="accent1" w:themeFillTint="66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08D9" w:rsidRPr="003868A9" w:rsidTr="00AC4A52">
        <w:trPr>
          <w:trHeight w:val="562"/>
        </w:trPr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:rsidR="008E08D9" w:rsidRPr="00762145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7621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62145">
              <w:rPr>
                <w:rFonts w:ascii="Times New Roman" w:hAnsi="Times New Roman"/>
                <w:sz w:val="24"/>
                <w:szCs w:val="24"/>
              </w:rPr>
              <w:t>Мадегин</w:t>
            </w:r>
            <w:proofErr w:type="spellEnd"/>
            <w:r w:rsidRPr="007621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 xml:space="preserve">Программа по хореографии                              « </w:t>
            </w:r>
            <w:proofErr w:type="spellStart"/>
            <w:r w:rsidRPr="00125F45">
              <w:rPr>
                <w:rFonts w:ascii="Times New Roman" w:hAnsi="Times New Roman"/>
                <w:sz w:val="24"/>
                <w:szCs w:val="24"/>
              </w:rPr>
              <w:t>Мадегин</w:t>
            </w:r>
            <w:proofErr w:type="spellEnd"/>
            <w:r w:rsidRPr="00125F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года, 288ч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10-16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403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  <w:shd w:val="clear" w:color="auto" w:fill="B8CCE4" w:themeFill="accent1" w:themeFillTint="66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«Хочу танцевать»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 xml:space="preserve">«Хочу танцевать» </w:t>
            </w:r>
            <w:r w:rsidR="00125F45">
              <w:rPr>
                <w:rFonts w:ascii="Times New Roman" w:hAnsi="Times New Roman"/>
                <w:sz w:val="24"/>
                <w:szCs w:val="24"/>
              </w:rPr>
              <w:t>(</w:t>
            </w:r>
            <w:r w:rsidRPr="00125F45">
              <w:rPr>
                <w:rFonts w:ascii="Times New Roman" w:hAnsi="Times New Roman"/>
                <w:sz w:val="24"/>
                <w:szCs w:val="24"/>
              </w:rPr>
              <w:t>Программа по хореографии для ДОУ</w:t>
            </w:r>
            <w:r w:rsidR="00125F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1год,72 ч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14гр</w:t>
            </w:r>
          </w:p>
        </w:tc>
        <w:tc>
          <w:tcPr>
            <w:tcW w:w="1403" w:type="dxa"/>
            <w:shd w:val="clear" w:color="auto" w:fill="B8CCE4" w:themeFill="accent1" w:themeFillTint="66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B8CCE4" w:themeFill="accent1" w:themeFillTint="66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5" w:type="dxa"/>
            <w:gridSpan w:val="4"/>
          </w:tcPr>
          <w:p w:rsidR="008E08D9" w:rsidRPr="00E25DAF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25DA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00" w:type="dxa"/>
            <w:gridSpan w:val="2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D9" w:rsidRPr="003868A9" w:rsidTr="00AC4A52">
        <w:tc>
          <w:tcPr>
            <w:tcW w:w="15701" w:type="dxa"/>
            <w:gridSpan w:val="10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Художественное </w:t>
            </w:r>
            <w:r w:rsidRPr="00246388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(декоративно-прикладные профили:вязание, кройка и шитье,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бисероплетение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ковроделие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8E08D9" w:rsidRPr="00B54DCD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Фантазия и творчество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 xml:space="preserve"> Фантазия и творчество. </w:t>
            </w:r>
            <w:r w:rsidR="00490766" w:rsidRPr="00125F45">
              <w:rPr>
                <w:rFonts w:ascii="Times New Roman" w:hAnsi="Times New Roman"/>
                <w:sz w:val="24"/>
                <w:szCs w:val="24"/>
              </w:rPr>
              <w:t>(</w:t>
            </w:r>
            <w:r w:rsidRPr="00125F45">
              <w:rPr>
                <w:rFonts w:ascii="Times New Roman" w:hAnsi="Times New Roman"/>
                <w:sz w:val="24"/>
                <w:szCs w:val="24"/>
              </w:rPr>
              <w:t>Рукоделие, кройка и шитье</w:t>
            </w:r>
            <w:r w:rsidR="00490766" w:rsidRPr="00125F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51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года,432ч</w:t>
            </w:r>
          </w:p>
        </w:tc>
        <w:tc>
          <w:tcPr>
            <w:tcW w:w="1635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8-16</w:t>
            </w:r>
          </w:p>
        </w:tc>
        <w:tc>
          <w:tcPr>
            <w:tcW w:w="1200" w:type="dxa"/>
            <w:gridSpan w:val="2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403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3гр</w:t>
            </w:r>
          </w:p>
        </w:tc>
        <w:tc>
          <w:tcPr>
            <w:tcW w:w="1318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355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«Резьба по дереву»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 xml:space="preserve">Резьба по дереву 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3г,432 часов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9-14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35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«Волшебная нить 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F45">
              <w:rPr>
                <w:rFonts w:ascii="Times New Roman" w:hAnsi="Times New Roman"/>
                <w:sz w:val="24"/>
                <w:szCs w:val="24"/>
              </w:rPr>
              <w:t>Ковроделие</w:t>
            </w:r>
            <w:proofErr w:type="spellEnd"/>
            <w:r w:rsidRPr="00125F45">
              <w:rPr>
                <w:rFonts w:ascii="Times New Roman" w:hAnsi="Times New Roman"/>
                <w:sz w:val="24"/>
                <w:szCs w:val="24"/>
              </w:rPr>
              <w:t xml:space="preserve"> «Волшебная нить»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3г,432 часов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35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«Палитра»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«Палитра». ИЗО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3г,432часов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7-18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403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318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Золотой ключик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Золотой ключик</w:t>
            </w:r>
            <w:proofErr w:type="gramStart"/>
            <w:r w:rsidRPr="00125F4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25F45">
              <w:rPr>
                <w:rFonts w:ascii="Times New Roman" w:hAnsi="Times New Roman"/>
                <w:sz w:val="24"/>
                <w:szCs w:val="24"/>
              </w:rPr>
              <w:t>Театр в ДОУ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1год, 72ч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4гр</w:t>
            </w:r>
          </w:p>
        </w:tc>
        <w:tc>
          <w:tcPr>
            <w:tcW w:w="1403" w:type="dxa"/>
            <w:shd w:val="clear" w:color="auto" w:fill="B8CCE4" w:themeFill="accent1" w:themeFillTint="66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B8CCE4" w:themeFill="accent1" w:themeFillTint="66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08D9" w:rsidRPr="003868A9" w:rsidTr="00AC4A52">
        <w:trPr>
          <w:trHeight w:val="418"/>
        </w:trPr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Сумахъ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F45">
              <w:rPr>
                <w:rFonts w:ascii="Times New Roman" w:hAnsi="Times New Roman"/>
                <w:sz w:val="24"/>
                <w:szCs w:val="24"/>
              </w:rPr>
              <w:t>Ковроделие</w:t>
            </w:r>
            <w:proofErr w:type="spellEnd"/>
            <w:r w:rsidR="00205C66" w:rsidRPr="00125F45">
              <w:rPr>
                <w:rFonts w:ascii="Times New Roman" w:hAnsi="Times New Roman"/>
                <w:sz w:val="24"/>
                <w:szCs w:val="24"/>
              </w:rPr>
              <w:t>«Ворсовый ковёр</w:t>
            </w:r>
            <w:r w:rsidRPr="00125F4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3г,432 часов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35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0" w:type="dxa"/>
          </w:tcPr>
          <w:p w:rsidR="008E08D9" w:rsidRPr="00F04CE0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F04C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F04C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Минчакъ</w:t>
            </w:r>
            <w:proofErr w:type="spellEnd"/>
            <w:r w:rsidRPr="00F04C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F45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  <w:r w:rsidR="00205C66" w:rsidRPr="00125F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«Бусинка</w:t>
            </w:r>
            <w:r w:rsidRPr="00125F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3г.432 часов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8-16 лет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3гр</w:t>
            </w:r>
          </w:p>
        </w:tc>
        <w:tc>
          <w:tcPr>
            <w:tcW w:w="135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0" w:type="dxa"/>
          </w:tcPr>
          <w:p w:rsidR="008E08D9" w:rsidRPr="00F172F7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F172F7">
              <w:rPr>
                <w:rFonts w:ascii="Times New Roman" w:hAnsi="Times New Roman"/>
                <w:sz w:val="24"/>
                <w:szCs w:val="24"/>
              </w:rPr>
              <w:t xml:space="preserve">«Сувенир» 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Программа по декоративно-</w:t>
            </w:r>
            <w:r w:rsidR="00205C66" w:rsidRPr="00125F45">
              <w:rPr>
                <w:rFonts w:ascii="Times New Roman" w:hAnsi="Times New Roman"/>
                <w:sz w:val="24"/>
                <w:szCs w:val="24"/>
              </w:rPr>
              <w:t xml:space="preserve"> прикладному творчеству «Сувенир</w:t>
            </w:r>
            <w:r w:rsidRPr="00125F4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651" w:type="dxa"/>
          </w:tcPr>
          <w:p w:rsidR="008E08D9" w:rsidRPr="00F172F7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2года, 288</w:t>
            </w:r>
            <w:r w:rsidRPr="00F172F7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10-16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8E08D9" w:rsidRPr="00995A5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318" w:type="dxa"/>
            <w:shd w:val="clear" w:color="auto" w:fill="FFFFFF" w:themeFill="background1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35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Юный дизайнер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 xml:space="preserve">Юный дизайнер. </w:t>
            </w:r>
            <w:r w:rsidR="00490766" w:rsidRPr="00125F45">
              <w:rPr>
                <w:rFonts w:ascii="Times New Roman" w:hAnsi="Times New Roman"/>
                <w:sz w:val="24"/>
                <w:szCs w:val="24"/>
              </w:rPr>
              <w:t>(</w:t>
            </w:r>
            <w:r w:rsidRPr="00125F45">
              <w:rPr>
                <w:rFonts w:ascii="Times New Roman" w:hAnsi="Times New Roman"/>
                <w:sz w:val="24"/>
                <w:szCs w:val="24"/>
              </w:rPr>
              <w:t>Кройка и шитье»</w:t>
            </w:r>
            <w:r w:rsidR="00490766" w:rsidRPr="00125F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51" w:type="dxa"/>
          </w:tcPr>
          <w:p w:rsidR="008E08D9" w:rsidRPr="00F172F7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2года, 288</w:t>
            </w:r>
            <w:r w:rsidRPr="00F172F7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10-16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403" w:type="dxa"/>
          </w:tcPr>
          <w:p w:rsidR="008E08D9" w:rsidRPr="00995A5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318" w:type="dxa"/>
            <w:shd w:val="clear" w:color="auto" w:fill="FFFFFF" w:themeFill="background1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Амигуруми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F45">
              <w:rPr>
                <w:rFonts w:ascii="Times New Roman" w:hAnsi="Times New Roman"/>
                <w:sz w:val="24"/>
                <w:szCs w:val="24"/>
              </w:rPr>
              <w:t>Амигуруми</w:t>
            </w:r>
            <w:proofErr w:type="spellEnd"/>
            <w:r w:rsidRPr="00125F45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125F45">
              <w:rPr>
                <w:rFonts w:ascii="Times New Roman" w:hAnsi="Times New Roman"/>
                <w:sz w:val="24"/>
                <w:szCs w:val="24"/>
              </w:rPr>
              <w:t>.</w:t>
            </w:r>
            <w:r w:rsidR="00490766" w:rsidRPr="00125F4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125F45">
              <w:rPr>
                <w:rFonts w:ascii="Times New Roman" w:hAnsi="Times New Roman"/>
                <w:sz w:val="24"/>
                <w:szCs w:val="24"/>
              </w:rPr>
              <w:t xml:space="preserve"> Вязание крючком</w:t>
            </w:r>
            <w:r w:rsidR="00490766" w:rsidRPr="00125F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2года,288ч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6-14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318" w:type="dxa"/>
            <w:shd w:val="clear" w:color="auto" w:fill="B8CCE4" w:themeFill="accent1" w:themeFillTint="66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Петелька за петелькой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Петелька за петелькой</w:t>
            </w:r>
            <w:proofErr w:type="gramStart"/>
            <w:r w:rsidRPr="00125F45">
              <w:rPr>
                <w:rFonts w:ascii="Times New Roman" w:hAnsi="Times New Roman"/>
                <w:sz w:val="24"/>
                <w:szCs w:val="24"/>
              </w:rPr>
              <w:t>.</w:t>
            </w:r>
            <w:r w:rsidR="00490766" w:rsidRPr="00125F4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125F45">
              <w:rPr>
                <w:rFonts w:ascii="Times New Roman" w:hAnsi="Times New Roman"/>
                <w:sz w:val="24"/>
                <w:szCs w:val="24"/>
              </w:rPr>
              <w:t xml:space="preserve"> Вязание в ДОУ</w:t>
            </w:r>
            <w:r w:rsidR="00490766" w:rsidRPr="00125F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1год, 72ч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  <w:shd w:val="clear" w:color="auto" w:fill="B8CCE4" w:themeFill="accent1" w:themeFillTint="66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B8CCE4" w:themeFill="accent1" w:themeFillTint="66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Pr="00873FDB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0A7852">
              <w:rPr>
                <w:rFonts w:ascii="Times New Roman" w:hAnsi="Times New Roman"/>
              </w:rPr>
              <w:t>Мы вяжем мягкую игрушку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«Мы вяжем мягкую игрушку»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3года, 432ч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7-15лет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403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318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355" w:type="dxa"/>
          </w:tcPr>
          <w:p w:rsidR="008E08D9" w:rsidRPr="00873FDB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0" w:type="dxa"/>
          </w:tcPr>
          <w:p w:rsidR="008E08D9" w:rsidRPr="000A7852" w:rsidRDefault="008E08D9" w:rsidP="00AC4A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Тастароплетение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 xml:space="preserve">Плетение </w:t>
            </w:r>
            <w:proofErr w:type="spellStart"/>
            <w:r w:rsidRPr="00125F45">
              <w:rPr>
                <w:rFonts w:ascii="Times New Roman" w:hAnsi="Times New Roman"/>
                <w:sz w:val="24"/>
                <w:szCs w:val="24"/>
              </w:rPr>
              <w:t>традиционноготастара</w:t>
            </w:r>
            <w:proofErr w:type="spellEnd"/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3года,432ч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7-17лет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403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355" w:type="dxa"/>
          </w:tcPr>
          <w:p w:rsidR="008E08D9" w:rsidRPr="00873FDB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0" w:type="dxa"/>
          </w:tcPr>
          <w:p w:rsidR="008E08D9" w:rsidRDefault="008E08D9" w:rsidP="00AC4A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«Волшебный клубок»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Вязание крючком</w:t>
            </w:r>
          </w:p>
        </w:tc>
        <w:tc>
          <w:tcPr>
            <w:tcW w:w="1651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2года, 288ч</w:t>
            </w:r>
          </w:p>
        </w:tc>
        <w:tc>
          <w:tcPr>
            <w:tcW w:w="1635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7-15лет</w:t>
            </w:r>
          </w:p>
        </w:tc>
        <w:tc>
          <w:tcPr>
            <w:tcW w:w="1200" w:type="dxa"/>
            <w:gridSpan w:val="2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318" w:type="dxa"/>
            <w:shd w:val="clear" w:color="auto" w:fill="95B3D7" w:themeFill="accent1" w:themeFillTint="99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папье-маше»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Программа декоративно- прикладного творчества: «Папье-маше»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1год,144 ч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7-16лет</w:t>
            </w:r>
          </w:p>
        </w:tc>
        <w:tc>
          <w:tcPr>
            <w:tcW w:w="1200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403" w:type="dxa"/>
            <w:shd w:val="clear" w:color="auto" w:fill="95B3D7" w:themeFill="accent1" w:themeFillTint="99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95B3D7" w:themeFill="accent1" w:themeFillTint="99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Pr="00873FDB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Мастерята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 xml:space="preserve">Поделки, </w:t>
            </w:r>
            <w:proofErr w:type="spellStart"/>
            <w:r w:rsidRPr="00125F45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  <w:r w:rsidRPr="00125F45">
              <w:rPr>
                <w:rFonts w:ascii="Times New Roman" w:hAnsi="Times New Roman"/>
                <w:sz w:val="24"/>
                <w:szCs w:val="24"/>
              </w:rPr>
              <w:t>, сувениры</w:t>
            </w:r>
          </w:p>
        </w:tc>
        <w:tc>
          <w:tcPr>
            <w:tcW w:w="1651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3года, 432ч</w:t>
            </w:r>
          </w:p>
        </w:tc>
        <w:tc>
          <w:tcPr>
            <w:tcW w:w="1635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6-13 лет</w:t>
            </w:r>
          </w:p>
        </w:tc>
        <w:tc>
          <w:tcPr>
            <w:tcW w:w="1200" w:type="dxa"/>
            <w:gridSpan w:val="2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3гр</w:t>
            </w:r>
          </w:p>
        </w:tc>
        <w:tc>
          <w:tcPr>
            <w:tcW w:w="1403" w:type="dxa"/>
            <w:shd w:val="clear" w:color="auto" w:fill="FFFFFF" w:themeFill="background1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318" w:type="dxa"/>
            <w:shd w:val="clear" w:color="auto" w:fill="FFFFFF" w:themeFill="background1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:rsidR="008E08D9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Мириада</w:t>
            </w:r>
            <w:proofErr w:type="spellEnd"/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Поделки из бумаги, лепка</w:t>
            </w:r>
            <w:r w:rsidR="00490766" w:rsidRPr="00125F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90766" w:rsidRPr="00125F45">
              <w:rPr>
                <w:rFonts w:ascii="Times New Roman" w:hAnsi="Times New Roman"/>
                <w:sz w:val="24"/>
                <w:szCs w:val="24"/>
              </w:rPr>
              <w:t>бумагоплатика</w:t>
            </w:r>
            <w:proofErr w:type="spellEnd"/>
          </w:p>
        </w:tc>
        <w:tc>
          <w:tcPr>
            <w:tcW w:w="1651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2года, 288 ч</w:t>
            </w:r>
          </w:p>
        </w:tc>
        <w:tc>
          <w:tcPr>
            <w:tcW w:w="1635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 лет</w:t>
            </w:r>
          </w:p>
        </w:tc>
        <w:tc>
          <w:tcPr>
            <w:tcW w:w="1200" w:type="dxa"/>
            <w:gridSpan w:val="2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403" w:type="dxa"/>
            <w:shd w:val="clear" w:color="auto" w:fill="auto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  <w:shd w:val="clear" w:color="auto" w:fill="95B3D7" w:themeFill="accent1" w:themeFillTint="99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шить»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Основы кройки и шитья, ручные и машинные швы</w:t>
            </w:r>
          </w:p>
        </w:tc>
        <w:tc>
          <w:tcPr>
            <w:tcW w:w="1651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3года, 432ч</w:t>
            </w:r>
          </w:p>
        </w:tc>
        <w:tc>
          <w:tcPr>
            <w:tcW w:w="1635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7-14лет</w:t>
            </w:r>
          </w:p>
        </w:tc>
        <w:tc>
          <w:tcPr>
            <w:tcW w:w="1200" w:type="dxa"/>
            <w:gridSpan w:val="2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shd w:val="clear" w:color="auto" w:fill="FFFFFF" w:themeFill="background1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5гр</w:t>
            </w:r>
          </w:p>
        </w:tc>
        <w:tc>
          <w:tcPr>
            <w:tcW w:w="1318" w:type="dxa"/>
            <w:shd w:val="clear" w:color="auto" w:fill="FFFFFF" w:themeFill="background1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:rsidR="008E08D9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5" w:type="dxa"/>
            <w:gridSpan w:val="4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A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00" w:type="dxa"/>
            <w:gridSpan w:val="2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Default="008E08D9" w:rsidP="00AC4A52">
            <w:pPr>
              <w:jc w:val="center"/>
              <w:rPr>
                <w:rFonts w:ascii="Times New Roman" w:hAnsi="Times New Roman"/>
              </w:rPr>
            </w:pPr>
          </w:p>
        </w:tc>
      </w:tr>
      <w:tr w:rsidR="008E08D9" w:rsidRPr="003868A9" w:rsidTr="00AC4A52">
        <w:tc>
          <w:tcPr>
            <w:tcW w:w="14346" w:type="dxa"/>
            <w:gridSpan w:val="9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7F748D">
              <w:rPr>
                <w:rFonts w:ascii="Times New Roman" w:hAnsi="Times New Roman"/>
                <w:b/>
                <w:sz w:val="24"/>
                <w:szCs w:val="24"/>
              </w:rPr>
              <w:t>Естественно-научное</w:t>
            </w:r>
            <w:proofErr w:type="gramEnd"/>
            <w:r w:rsidRPr="007F748D"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1355" w:type="dxa"/>
          </w:tcPr>
          <w:p w:rsidR="008E08D9" w:rsidRPr="00873FDB" w:rsidRDefault="008E08D9" w:rsidP="00AC4A52">
            <w:pPr>
              <w:jc w:val="center"/>
              <w:rPr>
                <w:rFonts w:ascii="Times New Roman" w:hAnsi="Times New Roman"/>
              </w:rPr>
            </w:pP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61214E">
              <w:rPr>
                <w:rFonts w:ascii="Times New Roman" w:hAnsi="Times New Roman"/>
              </w:rPr>
              <w:t>«Искатели»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Научное объединение «Искатели»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года,432 часов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  <w:tc>
          <w:tcPr>
            <w:tcW w:w="984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619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Pr="00873FDB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Физика. Шаг за шагом</w:t>
            </w:r>
          </w:p>
        </w:tc>
        <w:tc>
          <w:tcPr>
            <w:tcW w:w="1651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года,288ч</w:t>
            </w:r>
          </w:p>
        </w:tc>
        <w:tc>
          <w:tcPr>
            <w:tcW w:w="1635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 лет</w:t>
            </w:r>
          </w:p>
        </w:tc>
        <w:tc>
          <w:tcPr>
            <w:tcW w:w="984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619" w:type="dxa"/>
            <w:gridSpan w:val="2"/>
            <w:shd w:val="clear" w:color="auto" w:fill="FFFFFF" w:themeFill="background1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  <w:shd w:val="clear" w:color="auto" w:fill="95B3D7" w:themeFill="accent1" w:themeFillTint="99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4ч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ТРИЗ 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Теория решения изобретательских задач</w:t>
            </w:r>
          </w:p>
        </w:tc>
        <w:tc>
          <w:tcPr>
            <w:tcW w:w="1651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2года,288ч</w:t>
            </w:r>
          </w:p>
        </w:tc>
        <w:tc>
          <w:tcPr>
            <w:tcW w:w="1635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984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619" w:type="dxa"/>
            <w:gridSpan w:val="2"/>
            <w:shd w:val="clear" w:color="auto" w:fill="FFFFFF" w:themeFill="background1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  <w:shd w:val="clear" w:color="auto" w:fill="95B3D7" w:themeFill="accent1" w:themeFillTint="99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8ч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Зеленая стрела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Эколого-биологическая программа</w:t>
            </w:r>
          </w:p>
        </w:tc>
        <w:tc>
          <w:tcPr>
            <w:tcW w:w="1651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1год,144ч</w:t>
            </w:r>
          </w:p>
        </w:tc>
        <w:tc>
          <w:tcPr>
            <w:tcW w:w="1635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11-14лет</w:t>
            </w:r>
          </w:p>
        </w:tc>
        <w:tc>
          <w:tcPr>
            <w:tcW w:w="984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8E08D9" w:rsidRDefault="008E08D9" w:rsidP="00AC4A52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318" w:type="dxa"/>
            <w:shd w:val="clear" w:color="auto" w:fill="95B3D7" w:themeFill="accent1" w:themeFillTint="99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ч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«Росток»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F45">
              <w:rPr>
                <w:rFonts w:ascii="Times New Roman" w:hAnsi="Times New Roman"/>
                <w:sz w:val="24"/>
                <w:szCs w:val="24"/>
              </w:rPr>
              <w:t>Агротехнология</w:t>
            </w:r>
            <w:proofErr w:type="spellEnd"/>
            <w:r w:rsidRPr="00125F45">
              <w:rPr>
                <w:rFonts w:ascii="Times New Roman" w:hAnsi="Times New Roman"/>
                <w:sz w:val="24"/>
                <w:szCs w:val="24"/>
              </w:rPr>
              <w:t xml:space="preserve">  тепличного хозяйства «Росток»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года,432часов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10-15лет</w:t>
            </w:r>
          </w:p>
        </w:tc>
        <w:tc>
          <w:tcPr>
            <w:tcW w:w="984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318" w:type="dxa"/>
            <w:shd w:val="clear" w:color="auto" w:fill="auto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Pr="00873FDB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5" w:type="dxa"/>
            <w:gridSpan w:val="4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A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84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Default="008E08D9" w:rsidP="00AC4A52">
            <w:pPr>
              <w:jc w:val="center"/>
              <w:rPr>
                <w:rFonts w:ascii="Times New Roman" w:hAnsi="Times New Roman"/>
              </w:rPr>
            </w:pPr>
          </w:p>
        </w:tc>
      </w:tr>
      <w:tr w:rsidR="008E08D9" w:rsidRPr="003868A9" w:rsidTr="00AC4A52">
        <w:tc>
          <w:tcPr>
            <w:tcW w:w="15701" w:type="dxa"/>
            <w:gridSpan w:val="10"/>
          </w:tcPr>
          <w:p w:rsidR="008E08D9" w:rsidRPr="00873FDB" w:rsidRDefault="008E08D9" w:rsidP="00AC4A52">
            <w:pPr>
              <w:jc w:val="center"/>
              <w:rPr>
                <w:rFonts w:ascii="Times New Roman" w:hAnsi="Times New Roman"/>
              </w:rPr>
            </w:pPr>
            <w:r w:rsidRPr="006410BE">
              <w:rPr>
                <w:rFonts w:ascii="Times New Roman" w:hAnsi="Times New Roman"/>
                <w:b/>
              </w:rPr>
              <w:t xml:space="preserve">      Социально - педагогическое направление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Литературная гостиная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года, 288 ч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11-17 лет</w:t>
            </w:r>
          </w:p>
        </w:tc>
        <w:tc>
          <w:tcPr>
            <w:tcW w:w="984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619" w:type="dxa"/>
            <w:gridSpan w:val="2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  <w:shd w:val="clear" w:color="auto" w:fill="95B3D7" w:themeFill="accent1" w:themeFillTint="99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Pr="00873FDB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Клуб «Вдохновение»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Программа литературно - творческого объединения «Вдохновение»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год,288 ч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9-15лет</w:t>
            </w:r>
          </w:p>
        </w:tc>
        <w:tc>
          <w:tcPr>
            <w:tcW w:w="984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  <w:shd w:val="clear" w:color="auto" w:fill="95B3D7" w:themeFill="accent1" w:themeFillTint="99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Pr="00873FDB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Веселый английский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Веселый английский в ДОУ</w:t>
            </w:r>
          </w:p>
        </w:tc>
        <w:tc>
          <w:tcPr>
            <w:tcW w:w="1651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1год, 72 часов</w:t>
            </w:r>
          </w:p>
        </w:tc>
        <w:tc>
          <w:tcPr>
            <w:tcW w:w="1635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984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619" w:type="dxa"/>
            <w:gridSpan w:val="2"/>
            <w:shd w:val="clear" w:color="auto" w:fill="95B3D7" w:themeFill="accent1" w:themeFillTint="99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95B3D7" w:themeFill="accent1" w:themeFillTint="99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0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«Царевна Кулинария»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t>Кулинарное искусство</w:t>
            </w:r>
          </w:p>
        </w:tc>
        <w:tc>
          <w:tcPr>
            <w:tcW w:w="1651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2года, 288 ч</w:t>
            </w:r>
          </w:p>
        </w:tc>
        <w:tc>
          <w:tcPr>
            <w:tcW w:w="1635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 лет</w:t>
            </w:r>
          </w:p>
        </w:tc>
        <w:tc>
          <w:tcPr>
            <w:tcW w:w="984" w:type="dxa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</w:tcPr>
          <w:p w:rsidR="008E08D9" w:rsidRPr="003868A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318" w:type="dxa"/>
            <w:shd w:val="clear" w:color="auto" w:fill="95B3D7" w:themeFill="accent1" w:themeFillTint="99"/>
          </w:tcPr>
          <w:p w:rsidR="008E08D9" w:rsidRPr="00E32BB5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Pr="00873FDB" w:rsidRDefault="008E08D9" w:rsidP="00AC4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E08D9" w:rsidRPr="003868A9" w:rsidTr="00AC4A52">
        <w:tc>
          <w:tcPr>
            <w:tcW w:w="54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0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«Английский для </w:t>
            </w:r>
            <w:r>
              <w:rPr>
                <w:rFonts w:ascii="Times New Roman" w:hAnsi="Times New Roman"/>
              </w:rPr>
              <w:lastRenderedPageBreak/>
              <w:t>малышей»</w:t>
            </w:r>
          </w:p>
        </w:tc>
        <w:tc>
          <w:tcPr>
            <w:tcW w:w="4479" w:type="dxa"/>
          </w:tcPr>
          <w:p w:rsidR="008E08D9" w:rsidRPr="00125F45" w:rsidRDefault="008E08D9" w:rsidP="00AC4A52">
            <w:pPr>
              <w:rPr>
                <w:rFonts w:ascii="Times New Roman" w:hAnsi="Times New Roman"/>
                <w:sz w:val="24"/>
                <w:szCs w:val="24"/>
              </w:rPr>
            </w:pPr>
            <w:r w:rsidRPr="00125F45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для малышей»</w:t>
            </w:r>
          </w:p>
        </w:tc>
        <w:tc>
          <w:tcPr>
            <w:tcW w:w="1651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1год, 72ч</w:t>
            </w:r>
          </w:p>
        </w:tc>
        <w:tc>
          <w:tcPr>
            <w:tcW w:w="1635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5-6лет</w:t>
            </w:r>
          </w:p>
        </w:tc>
        <w:tc>
          <w:tcPr>
            <w:tcW w:w="984" w:type="dxa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619" w:type="dxa"/>
            <w:gridSpan w:val="2"/>
            <w:shd w:val="clear" w:color="auto" w:fill="95B3D7" w:themeFill="accent1" w:themeFillTint="99"/>
          </w:tcPr>
          <w:p w:rsidR="008E08D9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95B3D7" w:themeFill="accent1" w:themeFillTint="99"/>
          </w:tcPr>
          <w:p w:rsidR="008E08D9" w:rsidRPr="00E32BB5" w:rsidRDefault="008E08D9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8E08D9" w:rsidRDefault="008E08D9" w:rsidP="00AC4A52">
            <w:pPr>
              <w:jc w:val="center"/>
              <w:rPr>
                <w:rFonts w:ascii="Times New Roman" w:hAnsi="Times New Roman"/>
              </w:rPr>
            </w:pPr>
          </w:p>
        </w:tc>
      </w:tr>
      <w:tr w:rsidR="00125F45" w:rsidRPr="003868A9" w:rsidTr="00AC4A52">
        <w:tc>
          <w:tcPr>
            <w:tcW w:w="540" w:type="dxa"/>
          </w:tcPr>
          <w:p w:rsidR="00125F4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125F45" w:rsidRPr="002B6602" w:rsidRDefault="00125F45" w:rsidP="00A700C0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2B6602">
              <w:rPr>
                <w:rFonts w:ascii="Times New Roman" w:hAnsi="Times New Roman"/>
                <w:sz w:val="24"/>
                <w:szCs w:val="24"/>
              </w:rPr>
              <w:t>Шахматы в ДОУ</w:t>
            </w:r>
          </w:p>
        </w:tc>
        <w:tc>
          <w:tcPr>
            <w:tcW w:w="4479" w:type="dxa"/>
          </w:tcPr>
          <w:p w:rsidR="00125F45" w:rsidRPr="002B6602" w:rsidRDefault="00125F45" w:rsidP="00A700C0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2B6602">
              <w:rPr>
                <w:rFonts w:ascii="Times New Roman" w:hAnsi="Times New Roman"/>
                <w:sz w:val="24"/>
                <w:szCs w:val="24"/>
              </w:rPr>
              <w:t>Шахматы для малышей</w:t>
            </w:r>
          </w:p>
        </w:tc>
        <w:tc>
          <w:tcPr>
            <w:tcW w:w="1651" w:type="dxa"/>
          </w:tcPr>
          <w:p w:rsidR="00125F45" w:rsidRPr="002B6602" w:rsidRDefault="00125F45" w:rsidP="00A700C0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2B6602">
              <w:rPr>
                <w:rFonts w:ascii="Times New Roman" w:hAnsi="Times New Roman"/>
                <w:sz w:val="24"/>
                <w:szCs w:val="24"/>
              </w:rPr>
              <w:t>1год,72ч</w:t>
            </w:r>
          </w:p>
        </w:tc>
        <w:tc>
          <w:tcPr>
            <w:tcW w:w="1635" w:type="dxa"/>
          </w:tcPr>
          <w:p w:rsidR="00125F45" w:rsidRPr="002B6602" w:rsidRDefault="00125F45" w:rsidP="00A700C0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2B6602">
              <w:rPr>
                <w:rFonts w:ascii="Times New Roman" w:hAnsi="Times New Roman"/>
                <w:sz w:val="24"/>
                <w:szCs w:val="24"/>
              </w:rPr>
              <w:t>5-6лет</w:t>
            </w:r>
          </w:p>
        </w:tc>
        <w:tc>
          <w:tcPr>
            <w:tcW w:w="984" w:type="dxa"/>
          </w:tcPr>
          <w:p w:rsidR="00125F45" w:rsidRDefault="00125F45" w:rsidP="00A700C0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2гр</w:t>
            </w:r>
          </w:p>
        </w:tc>
        <w:tc>
          <w:tcPr>
            <w:tcW w:w="1619" w:type="dxa"/>
            <w:gridSpan w:val="2"/>
            <w:shd w:val="clear" w:color="auto" w:fill="95B3D7" w:themeFill="accent1" w:themeFillTint="99"/>
          </w:tcPr>
          <w:p w:rsidR="00125F45" w:rsidRDefault="00125F45" w:rsidP="00A700C0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95B3D7" w:themeFill="accent1" w:themeFillTint="99"/>
          </w:tcPr>
          <w:p w:rsidR="00125F45" w:rsidRPr="00E32BB5" w:rsidRDefault="00125F45" w:rsidP="00A700C0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125F45" w:rsidRDefault="00125F45" w:rsidP="00A700C0">
            <w:pPr>
              <w:jc w:val="center"/>
              <w:rPr>
                <w:rFonts w:ascii="Times New Roman" w:hAnsi="Times New Roman"/>
              </w:rPr>
            </w:pPr>
          </w:p>
        </w:tc>
      </w:tr>
      <w:tr w:rsidR="00125F45" w:rsidRPr="003868A9" w:rsidTr="00AC4A52">
        <w:tc>
          <w:tcPr>
            <w:tcW w:w="540" w:type="dxa"/>
          </w:tcPr>
          <w:p w:rsidR="00125F4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125F4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</w:rPr>
            </w:pPr>
          </w:p>
        </w:tc>
        <w:tc>
          <w:tcPr>
            <w:tcW w:w="4479" w:type="dxa"/>
          </w:tcPr>
          <w:p w:rsidR="00125F45" w:rsidRPr="00125F45" w:rsidRDefault="00125F45" w:rsidP="00AC4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125F4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25F4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125F4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95B3D7" w:themeFill="accent1" w:themeFillTint="99"/>
          </w:tcPr>
          <w:p w:rsidR="00125F4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95B3D7" w:themeFill="accent1" w:themeFillTint="99"/>
          </w:tcPr>
          <w:p w:rsidR="00125F45" w:rsidRPr="00E32BB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125F45" w:rsidRDefault="00125F45" w:rsidP="00AC4A52">
            <w:pPr>
              <w:jc w:val="center"/>
              <w:rPr>
                <w:rFonts w:ascii="Times New Roman" w:hAnsi="Times New Roman"/>
              </w:rPr>
            </w:pPr>
          </w:p>
        </w:tc>
      </w:tr>
      <w:tr w:rsidR="00125F45" w:rsidRPr="003868A9" w:rsidTr="00AC4A52">
        <w:tc>
          <w:tcPr>
            <w:tcW w:w="540" w:type="dxa"/>
          </w:tcPr>
          <w:p w:rsidR="00125F4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5" w:type="dxa"/>
            <w:gridSpan w:val="4"/>
          </w:tcPr>
          <w:p w:rsidR="00125F4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A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84" w:type="dxa"/>
          </w:tcPr>
          <w:p w:rsidR="00125F4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:rsidR="00125F45" w:rsidRDefault="00125F45" w:rsidP="00AC4A52">
            <w:pPr>
              <w:tabs>
                <w:tab w:val="left" w:pos="4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125F45" w:rsidRPr="00E32BB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125F45" w:rsidRDefault="00125F45" w:rsidP="00AC4A52">
            <w:pPr>
              <w:jc w:val="center"/>
              <w:rPr>
                <w:rFonts w:ascii="Times New Roman" w:hAnsi="Times New Roman"/>
              </w:rPr>
            </w:pPr>
          </w:p>
        </w:tc>
      </w:tr>
      <w:tr w:rsidR="00125F45" w:rsidRPr="003868A9" w:rsidTr="00AC4A52">
        <w:tc>
          <w:tcPr>
            <w:tcW w:w="15701" w:type="dxa"/>
            <w:gridSpan w:val="10"/>
          </w:tcPr>
          <w:p w:rsidR="00125F45" w:rsidRPr="002B6602" w:rsidRDefault="00125F45" w:rsidP="00AC4A5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25F45" w:rsidRPr="003868A9" w:rsidTr="00AC4A52">
        <w:tc>
          <w:tcPr>
            <w:tcW w:w="15701" w:type="dxa"/>
            <w:gridSpan w:val="10"/>
          </w:tcPr>
          <w:p w:rsidR="00125F45" w:rsidRPr="00762145" w:rsidRDefault="00125F45" w:rsidP="00AC4A52">
            <w:pPr>
              <w:jc w:val="center"/>
              <w:rPr>
                <w:rFonts w:ascii="Times New Roman" w:hAnsi="Times New Roman"/>
                <w:b/>
              </w:rPr>
            </w:pPr>
            <w:r w:rsidRPr="00762145">
              <w:rPr>
                <w:rFonts w:ascii="Times New Roman" w:hAnsi="Times New Roman"/>
                <w:b/>
                <w:sz w:val="24"/>
                <w:szCs w:val="24"/>
              </w:rPr>
              <w:t>Техническое направление</w:t>
            </w:r>
          </w:p>
        </w:tc>
      </w:tr>
      <w:tr w:rsidR="00125F45" w:rsidRPr="003868A9" w:rsidTr="00AC4A52">
        <w:tc>
          <w:tcPr>
            <w:tcW w:w="540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0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Радиоэлектроника</w:t>
            </w:r>
          </w:p>
        </w:tc>
        <w:tc>
          <w:tcPr>
            <w:tcW w:w="4479" w:type="dxa"/>
          </w:tcPr>
          <w:p w:rsidR="00125F45" w:rsidRPr="00873FDB" w:rsidRDefault="00125F45" w:rsidP="00AC4A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Электроник</w:t>
            </w:r>
          </w:p>
        </w:tc>
        <w:tc>
          <w:tcPr>
            <w:tcW w:w="1651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2г,288ч</w:t>
            </w:r>
          </w:p>
        </w:tc>
        <w:tc>
          <w:tcPr>
            <w:tcW w:w="1635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  <w:tc>
          <w:tcPr>
            <w:tcW w:w="984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619" w:type="dxa"/>
            <w:gridSpan w:val="2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  <w:shd w:val="clear" w:color="auto" w:fill="95B3D7" w:themeFill="accent1" w:themeFillTint="99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5F45" w:rsidRPr="003868A9" w:rsidTr="00AC4A52">
        <w:tc>
          <w:tcPr>
            <w:tcW w:w="540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20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4479" w:type="dxa"/>
          </w:tcPr>
          <w:p w:rsidR="00125F45" w:rsidRPr="00873FDB" w:rsidRDefault="00125F45" w:rsidP="00AC4A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Умные модули</w:t>
            </w:r>
          </w:p>
        </w:tc>
        <w:tc>
          <w:tcPr>
            <w:tcW w:w="1651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3г,432ч</w:t>
            </w:r>
          </w:p>
        </w:tc>
        <w:tc>
          <w:tcPr>
            <w:tcW w:w="1635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  <w:tc>
          <w:tcPr>
            <w:tcW w:w="984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  <w:shd w:val="clear" w:color="auto" w:fill="FFFFFF" w:themeFill="background1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355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5F45" w:rsidRPr="003868A9" w:rsidTr="00AC4A52">
        <w:tc>
          <w:tcPr>
            <w:tcW w:w="540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0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робототехники</w:t>
            </w:r>
            <w:r w:rsidRPr="00055F4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79" w:type="dxa"/>
          </w:tcPr>
          <w:p w:rsidR="00125F45" w:rsidRPr="00873FDB" w:rsidRDefault="00125F45" w:rsidP="00AC4A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 по информатике для детей</w:t>
            </w:r>
          </w:p>
        </w:tc>
        <w:tc>
          <w:tcPr>
            <w:tcW w:w="1651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3г,432ч</w:t>
            </w:r>
          </w:p>
        </w:tc>
        <w:tc>
          <w:tcPr>
            <w:tcW w:w="1635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10-17</w:t>
            </w:r>
          </w:p>
        </w:tc>
        <w:tc>
          <w:tcPr>
            <w:tcW w:w="984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1гр</w:t>
            </w:r>
          </w:p>
        </w:tc>
        <w:tc>
          <w:tcPr>
            <w:tcW w:w="1318" w:type="dxa"/>
            <w:shd w:val="clear" w:color="auto" w:fill="FFFFFF" w:themeFill="background1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5F45" w:rsidRPr="003868A9" w:rsidTr="00AC4A52">
        <w:tc>
          <w:tcPr>
            <w:tcW w:w="540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0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Инфознайка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79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Программа  по информатике для детей</w:t>
            </w:r>
          </w:p>
        </w:tc>
        <w:tc>
          <w:tcPr>
            <w:tcW w:w="1651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3г,432ч</w:t>
            </w:r>
          </w:p>
        </w:tc>
        <w:tc>
          <w:tcPr>
            <w:tcW w:w="1635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8-13</w:t>
            </w:r>
          </w:p>
        </w:tc>
        <w:tc>
          <w:tcPr>
            <w:tcW w:w="984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4гр</w:t>
            </w:r>
          </w:p>
        </w:tc>
        <w:tc>
          <w:tcPr>
            <w:tcW w:w="1318" w:type="dxa"/>
            <w:shd w:val="clear" w:color="auto" w:fill="FFFFFF" w:themeFill="background1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:rsidR="00125F45" w:rsidRPr="003868A9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25F45" w:rsidRPr="003868A9" w:rsidTr="00AC4A52">
        <w:tc>
          <w:tcPr>
            <w:tcW w:w="540" w:type="dxa"/>
          </w:tcPr>
          <w:p w:rsidR="00125F4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5" w:type="dxa"/>
            <w:gridSpan w:val="4"/>
          </w:tcPr>
          <w:p w:rsidR="00125F4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  <w:r w:rsidRPr="00E25DA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84" w:type="dxa"/>
          </w:tcPr>
          <w:p w:rsidR="00125F4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:rsidR="00125F4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:rsidR="00125F45" w:rsidRPr="00E32BB5" w:rsidRDefault="00125F45" w:rsidP="00AC4A52">
            <w:pPr>
              <w:tabs>
                <w:tab w:val="left" w:pos="40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125F45" w:rsidRDefault="00125F45" w:rsidP="00AC4A5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74431" w:rsidRDefault="00874431" w:rsidP="003C14C1">
      <w:p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</w:p>
    <w:p w:rsidR="00874431" w:rsidRDefault="00874431" w:rsidP="003C14C1">
      <w:p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</w:p>
    <w:p w:rsidR="00874431" w:rsidRPr="003C14C1" w:rsidRDefault="00874431" w:rsidP="003C14C1">
      <w:p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</w:p>
    <w:p w:rsidR="00D62C47" w:rsidRPr="003D4AA2" w:rsidRDefault="00D62C47" w:rsidP="003D4AA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2C47" w:rsidRDefault="00D62C47" w:rsidP="003D4AA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55FC" w:rsidRDefault="00B955FC" w:rsidP="000F2F6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B955FC" w:rsidSect="00DE0932">
          <w:pgSz w:w="16838" w:h="11906" w:orient="landscape"/>
          <w:pgMar w:top="709" w:right="737" w:bottom="568" w:left="624" w:header="851" w:footer="851" w:gutter="0"/>
          <w:cols w:space="720"/>
          <w:titlePg/>
          <w:docGrid w:linePitch="360"/>
        </w:sectPr>
      </w:pPr>
    </w:p>
    <w:p w:rsidR="008E08D9" w:rsidRDefault="008E08D9" w:rsidP="000F2F62">
      <w:pPr>
        <w:tabs>
          <w:tab w:val="left" w:pos="1728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План мероприятий</w:t>
      </w:r>
    </w:p>
    <w:tbl>
      <w:tblPr>
        <w:tblStyle w:val="aff5"/>
        <w:tblW w:w="0" w:type="auto"/>
        <w:tblLook w:val="04A0"/>
      </w:tblPr>
      <w:tblGrid>
        <w:gridCol w:w="516"/>
        <w:gridCol w:w="4979"/>
        <w:gridCol w:w="1683"/>
        <w:gridCol w:w="13"/>
        <w:gridCol w:w="2428"/>
      </w:tblGrid>
      <w:tr w:rsidR="008E08D9" w:rsidRPr="00E64A2E" w:rsidTr="00AC4A52">
        <w:tc>
          <w:tcPr>
            <w:tcW w:w="9571" w:type="dxa"/>
            <w:gridSpan w:val="5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en-US"/>
              </w:rPr>
              <w:t>I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.Осуществление функций муниципального опорного центра дополнительного образования на базе МБОУ ЦО «БРЦРО»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№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Формы работы</w:t>
            </w:r>
          </w:p>
        </w:tc>
        <w:tc>
          <w:tcPr>
            <w:tcW w:w="1683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сроки</w:t>
            </w:r>
          </w:p>
        </w:tc>
        <w:tc>
          <w:tcPr>
            <w:tcW w:w="2393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ответственные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Обеспечение содержательного наполнения муниципального сегмента общедоступного Навигатора в системе дополнительного образования детей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Август, сентябрь</w:t>
            </w:r>
          </w:p>
        </w:tc>
        <w:tc>
          <w:tcPr>
            <w:tcW w:w="2380" w:type="dxa"/>
          </w:tcPr>
          <w:p w:rsidR="008E08D9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Османов </w:t>
            </w:r>
            <w:proofErr w:type="spellStart"/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А.К.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Х.М.</w:t>
            </w:r>
          </w:p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Педагоги доп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бразования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Выполнений мероприятий Дорожной карты, назначенной РМЦ в рамках персонифицированного финансирования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 Османов А.К.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3.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Обеспечение взаимодействия с региональным модельным центром дополнительного образования детей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380" w:type="dxa"/>
          </w:tcPr>
          <w:p w:rsidR="008E08D9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Османов А.К.</w:t>
            </w:r>
          </w:p>
          <w:p w:rsidR="008E08D9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</w:t>
            </w:r>
          </w:p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Х.М.</w:t>
            </w:r>
          </w:p>
        </w:tc>
      </w:tr>
      <w:tr w:rsidR="008E08D9" w:rsidRPr="00E64A2E" w:rsidTr="00AC4A52">
        <w:tc>
          <w:tcPr>
            <w:tcW w:w="9571" w:type="dxa"/>
            <w:gridSpan w:val="5"/>
          </w:tcPr>
          <w:p w:rsidR="008E08D9" w:rsidRPr="000008ED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0008ED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en-US"/>
              </w:rPr>
              <w:t>II</w:t>
            </w:r>
            <w:r w:rsidRPr="000008E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 Обеспечение эффективной системы взаимодействия различных образовательных учреждений в сфере дополнительного образования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79" w:type="dxa"/>
          </w:tcPr>
          <w:p w:rsidR="008E08D9" w:rsidRPr="000008ED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0008E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Информационно-аналитическая деятельность, 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формирование сетевого взаимодействия при реализации образовательных программ</w:t>
            </w:r>
          </w:p>
        </w:tc>
        <w:tc>
          <w:tcPr>
            <w:tcW w:w="1696" w:type="dxa"/>
            <w:gridSpan w:val="2"/>
          </w:tcPr>
          <w:p w:rsidR="008E08D9" w:rsidRPr="000008ED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0008E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380" w:type="dxa"/>
          </w:tcPr>
          <w:p w:rsidR="008E08D9" w:rsidRPr="000008ED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</w:t>
            </w:r>
          </w:p>
          <w:p w:rsidR="008E08D9" w:rsidRPr="000008ED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4979" w:type="dxa"/>
          </w:tcPr>
          <w:p w:rsidR="008E08D9" w:rsidRPr="000008ED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0008E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Привлечение учащихся учреждений дополнительного образования к  конкурсному движению БРЦРО</w:t>
            </w:r>
          </w:p>
        </w:tc>
        <w:tc>
          <w:tcPr>
            <w:tcW w:w="1696" w:type="dxa"/>
            <w:gridSpan w:val="2"/>
          </w:tcPr>
          <w:p w:rsidR="008E08D9" w:rsidRPr="000008ED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0008E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380" w:type="dxa"/>
          </w:tcPr>
          <w:p w:rsidR="008E08D9" w:rsidRPr="000008ED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0008E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</w:t>
            </w:r>
          </w:p>
        </w:tc>
      </w:tr>
      <w:tr w:rsidR="008E08D9" w:rsidRPr="00E64A2E" w:rsidTr="00AC4A52">
        <w:tc>
          <w:tcPr>
            <w:tcW w:w="9571" w:type="dxa"/>
            <w:gridSpan w:val="5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en-US"/>
              </w:rPr>
              <w:t>III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.Организация районных конкурсов для учащихся и педагогов, выставок, акций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Конкур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  учащихся объединений дополнительного образования: «Вот какое наше лето»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-сентябрь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Х.М.</w:t>
            </w:r>
            <w:r w:rsidR="004A557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, методисты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Конк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урс  учащихся  объединений дополнительного образования «Осенний калейдоскоп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»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Х.М.</w:t>
            </w:r>
            <w:r w:rsidR="004A557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., методисты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3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Конкурс педагогов дополнительного образования  «Лучшая программа» (авторская или адаптированная)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Х.М.</w:t>
            </w:r>
            <w:r w:rsidR="004A557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., методисты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4</w:t>
            </w:r>
          </w:p>
        </w:tc>
        <w:tc>
          <w:tcPr>
            <w:tcW w:w="4979" w:type="dxa"/>
          </w:tcPr>
          <w:p w:rsidR="008E08D9" w:rsidRPr="00DA605D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Конкурс учащихся «К юбилею Ф.Достоевского</w:t>
            </w:r>
            <w:r w:rsidRPr="00DA605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» </w:t>
            </w:r>
          </w:p>
        </w:tc>
        <w:tc>
          <w:tcPr>
            <w:tcW w:w="1696" w:type="dxa"/>
            <w:gridSpan w:val="2"/>
          </w:tcPr>
          <w:p w:rsidR="008E08D9" w:rsidRPr="00DA605D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DA605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Октябрь</w:t>
            </w:r>
          </w:p>
        </w:tc>
        <w:tc>
          <w:tcPr>
            <w:tcW w:w="2380" w:type="dxa"/>
          </w:tcPr>
          <w:p w:rsidR="008E08D9" w:rsidRPr="00DA605D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DA605D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Горохова А.В.</w:t>
            </w:r>
            <w:r w:rsidR="004A557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., методисты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5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Выставка  работ учащихся художественного и декоративно- прикладного профиля 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«Новогодняя сказка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»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декабрь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Х.М.</w:t>
            </w:r>
            <w:r w:rsidR="004A557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., методисты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6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Конкурс декоративно-прикладного и технического творчества учащихся 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</w:t>
            </w:r>
            <w:r w:rsidR="004A557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., методисты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7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Конкурс учащихся объединений  художествен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ного профиля «Светлый праздник – мамин день»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»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март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Шапиева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Р.Ш.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8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Конкурс   учащихся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«Как хорошо на свете без войны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»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апрель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</w:t>
            </w:r>
            <w:r w:rsidR="004A557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., методисты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9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Конкурс педагогов д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оп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бразования « Талант живёт в сердце каждого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»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</w:t>
            </w:r>
            <w:r w:rsidR="004A557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., методисты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10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Конкурс педагогов доп</w:t>
            </w:r>
            <w:proofErr w:type="gramStart"/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.о</w:t>
            </w:r>
            <w:proofErr w:type="gramEnd"/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бразования «Сердце отдаю детям»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  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Горохова А.В.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11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Конкурс педагогов доп</w:t>
            </w:r>
            <w:proofErr w:type="gramStart"/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.о</w:t>
            </w:r>
            <w:proofErr w:type="gramEnd"/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бразования «Моё лучшее занятие» 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апрель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  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Горохова А.В.</w:t>
            </w:r>
          </w:p>
        </w:tc>
      </w:tr>
      <w:tr w:rsidR="008E08D9" w:rsidRPr="00E64A2E" w:rsidTr="00AC4A52">
        <w:tc>
          <w:tcPr>
            <w:tcW w:w="9571" w:type="dxa"/>
            <w:gridSpan w:val="5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en-US"/>
              </w:rPr>
              <w:t>IV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.Семинары и конференции для педагогов и руководителей  учреждений  в сфере дополнительного образования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lastRenderedPageBreak/>
              <w:t>1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Проектирование программ дополнительного образования детей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</w:t>
            </w:r>
            <w:r w:rsidR="004A557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="004A557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методисты,педагоги</w:t>
            </w:r>
            <w:proofErr w:type="spellEnd"/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4979" w:type="dxa"/>
          </w:tcPr>
          <w:p w:rsidR="008E08D9" w:rsidRPr="00E64A2E" w:rsidRDefault="004A5573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Нормативно- правовая документация</w:t>
            </w:r>
            <w:r w:rsidR="00B16299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, регламентирующая  реализацию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дополнительных общеобразовательных программ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</w:t>
            </w:r>
          </w:p>
        </w:tc>
      </w:tr>
      <w:tr w:rsidR="008E08D9" w:rsidRPr="00E64A2E" w:rsidTr="00AC4A52">
        <w:trPr>
          <w:trHeight w:val="699"/>
        </w:trPr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3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F243E" w:themeColor="text2" w:themeShade="80"/>
                <w:sz w:val="24"/>
                <w:szCs w:val="24"/>
                <w:lang w:eastAsia="ru-RU"/>
              </w:rPr>
              <w:t>Выявление и сопровождение  талантливых детей в системе дополнительного образования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октябрь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4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pStyle w:val="Default"/>
              <w:rPr>
                <w:color w:val="0F243E" w:themeColor="text2" w:themeShade="80"/>
              </w:rPr>
            </w:pPr>
            <w:r w:rsidRPr="00E64A2E">
              <w:rPr>
                <w:color w:val="0F243E" w:themeColor="text2" w:themeShade="80"/>
              </w:rPr>
              <w:t>Обеспечение системного подхода в воспитательной работе в ходе реализации программы духовно-нравственного воспитания «Общечеловеческие ценности»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Горохова А.В.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5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Результативность и качество дополнительного образования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апрель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  </w:t>
            </w:r>
          </w:p>
        </w:tc>
      </w:tr>
      <w:tr w:rsidR="008E08D9" w:rsidRPr="00E64A2E" w:rsidTr="00AC4A52">
        <w:tc>
          <w:tcPr>
            <w:tcW w:w="9571" w:type="dxa"/>
            <w:gridSpan w:val="5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en-US"/>
              </w:rPr>
              <w:t>VI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 Развитие профессионального мастерства и уровня компетенций педагогических работников в области дополнительного образования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Открытые занятия 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По графику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  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Участие в работе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семинаров,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АРОО и  МОЦ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380" w:type="dxa"/>
          </w:tcPr>
          <w:p w:rsidR="008E08D9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</w:t>
            </w:r>
          </w:p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Х.М. ,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Д.М.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3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Своевременное повышение квалификации педагогов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Мусаева А.Х.</w:t>
            </w:r>
          </w:p>
        </w:tc>
      </w:tr>
      <w:tr w:rsidR="008E08D9" w:rsidRPr="00E64A2E" w:rsidTr="00AC4A52">
        <w:tc>
          <w:tcPr>
            <w:tcW w:w="516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4</w:t>
            </w:r>
          </w:p>
        </w:tc>
        <w:tc>
          <w:tcPr>
            <w:tcW w:w="4979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Аттестация педагогов</w:t>
            </w:r>
          </w:p>
        </w:tc>
        <w:tc>
          <w:tcPr>
            <w:tcW w:w="1696" w:type="dxa"/>
            <w:gridSpan w:val="2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По графику</w:t>
            </w:r>
          </w:p>
        </w:tc>
        <w:tc>
          <w:tcPr>
            <w:tcW w:w="2380" w:type="dxa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Горохова А.В,  </w:t>
            </w: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  </w:t>
            </w:r>
          </w:p>
        </w:tc>
      </w:tr>
      <w:tr w:rsidR="008E08D9" w:rsidRPr="00E64A2E" w:rsidTr="00AC4A52">
        <w:tc>
          <w:tcPr>
            <w:tcW w:w="9571" w:type="dxa"/>
            <w:gridSpan w:val="5"/>
          </w:tcPr>
          <w:p w:rsidR="008E08D9" w:rsidRPr="00E64A2E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en-US"/>
              </w:rPr>
              <w:t>VII</w:t>
            </w: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Проектирование современных  вариативных  и востребованных программ дополнительного образования</w:t>
            </w:r>
          </w:p>
        </w:tc>
      </w:tr>
      <w:tr w:rsidR="008E08D9" w:rsidRPr="00E64A2E" w:rsidTr="00AC4A52">
        <w:trPr>
          <w:trHeight w:val="278"/>
        </w:trPr>
        <w:tc>
          <w:tcPr>
            <w:tcW w:w="516" w:type="dxa"/>
          </w:tcPr>
          <w:p w:rsidR="008E08D9" w:rsidRPr="00DD4837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4979" w:type="dxa"/>
          </w:tcPr>
          <w:p w:rsidR="008E08D9" w:rsidRPr="00DD4837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Проектирование действующих программ дополнительного образования в соответствии с современными требованиями</w:t>
            </w:r>
          </w:p>
        </w:tc>
        <w:tc>
          <w:tcPr>
            <w:tcW w:w="1683" w:type="dxa"/>
          </w:tcPr>
          <w:p w:rsidR="008E08D9" w:rsidRPr="00DD4837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gridSpan w:val="2"/>
          </w:tcPr>
          <w:p w:rsidR="008E08D9" w:rsidRPr="00DD4837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 , методисты, педагоги доп</w:t>
            </w:r>
            <w:proofErr w:type="gram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бразования</w:t>
            </w:r>
          </w:p>
        </w:tc>
      </w:tr>
      <w:tr w:rsidR="008E08D9" w:rsidRPr="00E64A2E" w:rsidTr="00AC4A52">
        <w:trPr>
          <w:trHeight w:val="277"/>
        </w:trPr>
        <w:tc>
          <w:tcPr>
            <w:tcW w:w="516" w:type="dxa"/>
          </w:tcPr>
          <w:p w:rsidR="008E08D9" w:rsidRPr="00DD4837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4979" w:type="dxa"/>
          </w:tcPr>
          <w:p w:rsidR="008E08D9" w:rsidRPr="00DD4837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E64A2E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Обновление содержания об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разовательной программы «БРЦРО»</w:t>
            </w:r>
          </w:p>
        </w:tc>
        <w:tc>
          <w:tcPr>
            <w:tcW w:w="1683" w:type="dxa"/>
          </w:tcPr>
          <w:p w:rsidR="008E08D9" w:rsidRPr="00DD4837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август</w:t>
            </w:r>
          </w:p>
        </w:tc>
        <w:tc>
          <w:tcPr>
            <w:tcW w:w="2393" w:type="dxa"/>
            <w:gridSpan w:val="2"/>
          </w:tcPr>
          <w:p w:rsidR="008E08D9" w:rsidRPr="00DD4837" w:rsidRDefault="008E08D9" w:rsidP="00AC4A52">
            <w:pPr>
              <w:tabs>
                <w:tab w:val="left" w:pos="1039"/>
              </w:tabs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 Х.М.</w:t>
            </w:r>
          </w:p>
        </w:tc>
      </w:tr>
    </w:tbl>
    <w:p w:rsidR="008E08D9" w:rsidRPr="00B955FC" w:rsidRDefault="008E08D9" w:rsidP="000F2F62">
      <w:pPr>
        <w:tabs>
          <w:tab w:val="left" w:pos="1728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8E08D9" w:rsidRPr="00B955FC" w:rsidSect="00B955FC">
          <w:pgSz w:w="11906" w:h="16838"/>
          <w:pgMar w:top="624" w:right="709" w:bottom="737" w:left="568" w:header="851" w:footer="851" w:gutter="0"/>
          <w:cols w:space="720"/>
          <w:titlePg/>
          <w:docGrid w:linePitch="360"/>
        </w:sectPr>
      </w:pPr>
    </w:p>
    <w:p w:rsidR="00D62C47" w:rsidRPr="00FF542E" w:rsidRDefault="00D62C47" w:rsidP="000F2F62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  <w:r w:rsidRPr="00FF54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  <w:lastRenderedPageBreak/>
        <w:t>6. ОЖИДАЕМЫЕ РЕЗУЛЬТАТЫ ОБРАЗОВАТЕЛЬНОЙ ПРОГРАММЫ</w:t>
      </w:r>
    </w:p>
    <w:p w:rsidR="00927B91" w:rsidRDefault="00927B91" w:rsidP="000F2F62">
      <w:pPr>
        <w:pStyle w:val="a0"/>
        <w:spacing w:before="113"/>
      </w:pPr>
      <w:r>
        <w:t>ПланируемыерезультатыреализацииОбразовательнойпрограммыв2021-2022учебномгоду:</w:t>
      </w:r>
    </w:p>
    <w:p w:rsidR="00927B91" w:rsidRPr="00927B91" w:rsidRDefault="00927B91" w:rsidP="004614EA">
      <w:pPr>
        <w:pStyle w:val="a4"/>
        <w:widowControl w:val="0"/>
        <w:numPr>
          <w:ilvl w:val="0"/>
          <w:numId w:val="26"/>
        </w:numPr>
        <w:tabs>
          <w:tab w:val="left" w:pos="1642"/>
        </w:tabs>
        <w:autoSpaceDE w:val="0"/>
        <w:autoSpaceDN w:val="0"/>
        <w:spacing w:before="41" w:after="0" w:line="278" w:lineRule="auto"/>
        <w:ind w:right="535" w:firstLine="360"/>
        <w:contextualSpacing w:val="0"/>
        <w:rPr>
          <w:rFonts w:ascii="Times New Roman" w:hAnsi="Times New Roman" w:cs="Times New Roman"/>
          <w:sz w:val="24"/>
        </w:rPr>
      </w:pPr>
      <w:r w:rsidRPr="00927B91">
        <w:rPr>
          <w:rFonts w:ascii="Times New Roman" w:hAnsi="Times New Roman" w:cs="Times New Roman"/>
          <w:sz w:val="24"/>
        </w:rPr>
        <w:t>Реализацияв полном объемемуниципальногозаданияна</w:t>
      </w:r>
      <w:r>
        <w:rPr>
          <w:rFonts w:ascii="Times New Roman" w:hAnsi="Times New Roman" w:cs="Times New Roman"/>
          <w:sz w:val="24"/>
        </w:rPr>
        <w:t>2021</w:t>
      </w:r>
      <w:r w:rsidRPr="00927B91">
        <w:rPr>
          <w:rFonts w:ascii="Times New Roman" w:hAnsi="Times New Roman" w:cs="Times New Roman"/>
          <w:sz w:val="24"/>
        </w:rPr>
        <w:t>,202</w:t>
      </w:r>
      <w:r>
        <w:rPr>
          <w:rFonts w:ascii="Times New Roman" w:hAnsi="Times New Roman" w:cs="Times New Roman"/>
          <w:sz w:val="24"/>
        </w:rPr>
        <w:t>2</w:t>
      </w:r>
      <w:r w:rsidRPr="00927B91">
        <w:rPr>
          <w:rFonts w:ascii="Times New Roman" w:hAnsi="Times New Roman" w:cs="Times New Roman"/>
          <w:sz w:val="24"/>
        </w:rPr>
        <w:t>годы(возможноеотклонение5%).</w:t>
      </w:r>
    </w:p>
    <w:p w:rsidR="00927B91" w:rsidRPr="00927B91" w:rsidRDefault="00927B91" w:rsidP="004614EA">
      <w:pPr>
        <w:pStyle w:val="a4"/>
        <w:widowControl w:val="0"/>
        <w:numPr>
          <w:ilvl w:val="0"/>
          <w:numId w:val="26"/>
        </w:numPr>
        <w:tabs>
          <w:tab w:val="left" w:pos="1642"/>
        </w:tabs>
        <w:autoSpaceDE w:val="0"/>
        <w:autoSpaceDN w:val="0"/>
        <w:spacing w:after="0"/>
        <w:ind w:right="542" w:firstLine="360"/>
        <w:contextualSpacing w:val="0"/>
        <w:rPr>
          <w:rFonts w:ascii="Times New Roman" w:hAnsi="Times New Roman" w:cs="Times New Roman"/>
          <w:sz w:val="24"/>
        </w:rPr>
      </w:pPr>
      <w:r w:rsidRPr="00927B91">
        <w:rPr>
          <w:rFonts w:ascii="Times New Roman" w:hAnsi="Times New Roman" w:cs="Times New Roman"/>
          <w:sz w:val="24"/>
        </w:rPr>
        <w:t>Выполнениевполномобъемеучебно-тематическогопланирования(неменее95%);комплектованиеобъединений (100%).</w:t>
      </w:r>
    </w:p>
    <w:p w:rsidR="00927B91" w:rsidRPr="00927B91" w:rsidRDefault="00927B91" w:rsidP="004614EA">
      <w:pPr>
        <w:pStyle w:val="a4"/>
        <w:widowControl w:val="0"/>
        <w:numPr>
          <w:ilvl w:val="0"/>
          <w:numId w:val="26"/>
        </w:numPr>
        <w:tabs>
          <w:tab w:val="left" w:pos="1642"/>
        </w:tabs>
        <w:autoSpaceDE w:val="0"/>
        <w:autoSpaceDN w:val="0"/>
        <w:spacing w:after="0" w:line="275" w:lineRule="exact"/>
        <w:ind w:left="1641" w:hanging="349"/>
        <w:contextualSpacing w:val="0"/>
        <w:rPr>
          <w:rFonts w:ascii="Times New Roman" w:hAnsi="Times New Roman" w:cs="Times New Roman"/>
          <w:sz w:val="24"/>
        </w:rPr>
      </w:pPr>
      <w:r w:rsidRPr="00927B91">
        <w:rPr>
          <w:rFonts w:ascii="Times New Roman" w:hAnsi="Times New Roman" w:cs="Times New Roman"/>
          <w:sz w:val="24"/>
        </w:rPr>
        <w:t>Сохранностьконтингентаучащихся(неменее 90%).</w:t>
      </w:r>
    </w:p>
    <w:p w:rsidR="00927B91" w:rsidRPr="00927B91" w:rsidRDefault="00927B91" w:rsidP="004614EA">
      <w:pPr>
        <w:pStyle w:val="a4"/>
        <w:widowControl w:val="0"/>
        <w:numPr>
          <w:ilvl w:val="0"/>
          <w:numId w:val="26"/>
        </w:numPr>
        <w:tabs>
          <w:tab w:val="left" w:pos="1642"/>
        </w:tabs>
        <w:autoSpaceDE w:val="0"/>
        <w:autoSpaceDN w:val="0"/>
        <w:spacing w:before="39" w:after="0" w:line="240" w:lineRule="auto"/>
        <w:ind w:left="1641" w:hanging="349"/>
        <w:contextualSpacing w:val="0"/>
        <w:rPr>
          <w:rFonts w:ascii="Times New Roman" w:hAnsi="Times New Roman" w:cs="Times New Roman"/>
          <w:sz w:val="24"/>
        </w:rPr>
      </w:pPr>
      <w:r w:rsidRPr="00927B91">
        <w:rPr>
          <w:rFonts w:ascii="Times New Roman" w:hAnsi="Times New Roman" w:cs="Times New Roman"/>
          <w:sz w:val="24"/>
        </w:rPr>
        <w:t>Посещаемостьзанятий–неменее</w:t>
      </w:r>
      <w:r>
        <w:rPr>
          <w:rFonts w:ascii="Times New Roman" w:hAnsi="Times New Roman" w:cs="Times New Roman"/>
          <w:sz w:val="24"/>
        </w:rPr>
        <w:t>80</w:t>
      </w:r>
      <w:r w:rsidRPr="00927B91">
        <w:rPr>
          <w:rFonts w:ascii="Times New Roman" w:hAnsi="Times New Roman" w:cs="Times New Roman"/>
          <w:sz w:val="24"/>
        </w:rPr>
        <w:t>%.</w:t>
      </w:r>
    </w:p>
    <w:p w:rsidR="00927B91" w:rsidRPr="00927B91" w:rsidRDefault="00927B91" w:rsidP="004614EA">
      <w:pPr>
        <w:pStyle w:val="a4"/>
        <w:widowControl w:val="0"/>
        <w:numPr>
          <w:ilvl w:val="0"/>
          <w:numId w:val="26"/>
        </w:numPr>
        <w:tabs>
          <w:tab w:val="left" w:pos="1642"/>
        </w:tabs>
        <w:autoSpaceDE w:val="0"/>
        <w:autoSpaceDN w:val="0"/>
        <w:spacing w:before="41" w:after="0" w:line="240" w:lineRule="auto"/>
        <w:ind w:left="1641" w:hanging="349"/>
        <w:contextualSpacing w:val="0"/>
        <w:rPr>
          <w:rFonts w:ascii="Times New Roman" w:hAnsi="Times New Roman" w:cs="Times New Roman"/>
          <w:sz w:val="24"/>
        </w:rPr>
      </w:pPr>
      <w:r w:rsidRPr="00927B91">
        <w:rPr>
          <w:rFonts w:ascii="Times New Roman" w:hAnsi="Times New Roman" w:cs="Times New Roman"/>
          <w:sz w:val="24"/>
        </w:rPr>
        <w:t>Удовлетворенностькачествомобразовательныхуслуг(неменее</w:t>
      </w:r>
      <w:r>
        <w:rPr>
          <w:rFonts w:ascii="Times New Roman" w:hAnsi="Times New Roman" w:cs="Times New Roman"/>
          <w:sz w:val="24"/>
        </w:rPr>
        <w:t>90</w:t>
      </w:r>
      <w:r w:rsidRPr="00927B91">
        <w:rPr>
          <w:rFonts w:ascii="Times New Roman" w:hAnsi="Times New Roman" w:cs="Times New Roman"/>
          <w:sz w:val="24"/>
        </w:rPr>
        <w:t>%).</w:t>
      </w:r>
    </w:p>
    <w:p w:rsidR="00927B91" w:rsidRPr="00927B91" w:rsidRDefault="00927B91" w:rsidP="004614EA">
      <w:pPr>
        <w:pStyle w:val="a4"/>
        <w:widowControl w:val="0"/>
        <w:numPr>
          <w:ilvl w:val="0"/>
          <w:numId w:val="26"/>
        </w:numPr>
        <w:tabs>
          <w:tab w:val="left" w:pos="1642"/>
        </w:tabs>
        <w:autoSpaceDE w:val="0"/>
        <w:autoSpaceDN w:val="0"/>
        <w:spacing w:before="41" w:after="0"/>
        <w:ind w:right="540" w:firstLine="360"/>
        <w:contextualSpacing w:val="0"/>
        <w:rPr>
          <w:rFonts w:ascii="Times New Roman" w:hAnsi="Times New Roman" w:cs="Times New Roman"/>
          <w:sz w:val="24"/>
        </w:rPr>
      </w:pPr>
      <w:r w:rsidRPr="00927B91">
        <w:rPr>
          <w:rFonts w:ascii="Times New Roman" w:hAnsi="Times New Roman" w:cs="Times New Roman"/>
          <w:sz w:val="24"/>
        </w:rPr>
        <w:t>Длядополнительныхобщеобразовательных(общеразвивающих)программ</w:t>
      </w:r>
      <w:r w:rsidRPr="00927B91">
        <w:rPr>
          <w:rFonts w:ascii="Times New Roman" w:hAnsi="Times New Roman" w:cs="Times New Roman"/>
          <w:i/>
          <w:sz w:val="24"/>
        </w:rPr>
        <w:t>ознакомительногоуровня</w:t>
      </w:r>
      <w:r w:rsidRPr="00927B91">
        <w:rPr>
          <w:rFonts w:ascii="Times New Roman" w:hAnsi="Times New Roman" w:cs="Times New Roman"/>
          <w:sz w:val="24"/>
        </w:rPr>
        <w:t>:наличиеположительныхотзывовпо итогам реализациипрограммыотдетей, родителей.</w:t>
      </w:r>
    </w:p>
    <w:p w:rsidR="00927B91" w:rsidRPr="00927B91" w:rsidRDefault="00927B91" w:rsidP="004614EA">
      <w:pPr>
        <w:pStyle w:val="a4"/>
        <w:widowControl w:val="0"/>
        <w:numPr>
          <w:ilvl w:val="0"/>
          <w:numId w:val="26"/>
        </w:numPr>
        <w:tabs>
          <w:tab w:val="left" w:pos="1642"/>
        </w:tabs>
        <w:autoSpaceDE w:val="0"/>
        <w:autoSpaceDN w:val="0"/>
        <w:spacing w:before="1" w:after="0"/>
        <w:ind w:right="534" w:firstLine="360"/>
        <w:contextualSpacing w:val="0"/>
        <w:jc w:val="both"/>
        <w:rPr>
          <w:rFonts w:ascii="Times New Roman" w:hAnsi="Times New Roman" w:cs="Times New Roman"/>
          <w:sz w:val="24"/>
        </w:rPr>
      </w:pPr>
      <w:r w:rsidRPr="00927B91">
        <w:rPr>
          <w:rFonts w:ascii="Times New Roman" w:hAnsi="Times New Roman" w:cs="Times New Roman"/>
          <w:sz w:val="24"/>
        </w:rPr>
        <w:t>Дляостальныхдополнительныхобщеобразовательных(общеразвивающих)программрезультативностьучастиявоспитанниковобъединениявконкурсахразличногоуровняпопрофилю деятельности объединения (результативность не менее 40% отобщей численностиучащихся).</w:t>
      </w:r>
    </w:p>
    <w:p w:rsidR="00927B91" w:rsidRPr="00927B91" w:rsidRDefault="00927B91" w:rsidP="004614EA">
      <w:pPr>
        <w:pStyle w:val="a4"/>
        <w:widowControl w:val="0"/>
        <w:numPr>
          <w:ilvl w:val="0"/>
          <w:numId w:val="26"/>
        </w:numPr>
        <w:tabs>
          <w:tab w:val="left" w:pos="1642"/>
        </w:tabs>
        <w:autoSpaceDE w:val="0"/>
        <w:autoSpaceDN w:val="0"/>
        <w:spacing w:after="0" w:line="275" w:lineRule="exact"/>
        <w:ind w:left="1641" w:hanging="349"/>
        <w:contextualSpacing w:val="0"/>
        <w:jc w:val="both"/>
        <w:rPr>
          <w:rFonts w:ascii="Times New Roman" w:hAnsi="Times New Roman" w:cs="Times New Roman"/>
          <w:sz w:val="24"/>
        </w:rPr>
      </w:pPr>
      <w:r w:rsidRPr="00927B91">
        <w:rPr>
          <w:rFonts w:ascii="Times New Roman" w:hAnsi="Times New Roman" w:cs="Times New Roman"/>
          <w:sz w:val="24"/>
        </w:rPr>
        <w:t>Вовлечениевобразовательныепроектыпредставителейновыхсоциальныхгрупп.</w:t>
      </w:r>
    </w:p>
    <w:p w:rsidR="006E4DC4" w:rsidRPr="00927B91" w:rsidRDefault="006E4DC4" w:rsidP="00D62C47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</w:p>
    <w:p w:rsidR="00D62C47" w:rsidRPr="005E4E87" w:rsidRDefault="00D62C47" w:rsidP="00FF542E">
      <w:pPr>
        <w:spacing w:after="0"/>
        <w:ind w:left="85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  <w:r w:rsidRPr="005E4E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  <w:t>7. МОНИТОРИНГ КАЧЕСТВА ОБРАЗОВАТЕЛЬНОГО</w:t>
      </w:r>
    </w:p>
    <w:p w:rsidR="00D62C47" w:rsidRPr="005E4E87" w:rsidRDefault="00D62C47" w:rsidP="000F2F62">
      <w:pPr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</w:pPr>
      <w:r w:rsidRPr="005E4E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  <w:t>ПРОЦЕССА</w:t>
      </w:r>
      <w:r w:rsidR="00F06FE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  <w:t xml:space="preserve"> (Система оценки качества реализации образовательной программы)</w:t>
      </w:r>
    </w:p>
    <w:p w:rsidR="00D62C47" w:rsidRPr="00A279FD" w:rsidRDefault="00D62C47" w:rsidP="000F2F62">
      <w:pPr>
        <w:spacing w:after="0"/>
        <w:ind w:left="70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Сегодня мониторинг рассматривается как неотъемлемая составляющая процесса образования. Предметом мониторинговых исследований являются не только практически все составляющие образовательного процесса, но и различные факторы, так или иначе влияющие на систему образования. </w:t>
      </w:r>
    </w:p>
    <w:p w:rsidR="00D62C47" w:rsidRPr="00A279FD" w:rsidRDefault="00D62C47" w:rsidP="000F2F62">
      <w:pPr>
        <w:spacing w:after="0"/>
        <w:ind w:left="70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Мониторинг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это форма организации сбора, хранения, обработки и распространения информации о деятельности педагогической системы, обеспечивающая непрерывное слежение за её состоянием и прогнозированием развития  педагогических систем.</w:t>
      </w:r>
    </w:p>
    <w:p w:rsidR="00D62C47" w:rsidRPr="00A279FD" w:rsidRDefault="00D62C47" w:rsidP="000F2F62">
      <w:pPr>
        <w:spacing w:after="0"/>
        <w:ind w:firstLine="70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Основные показатели мониторинга</w:t>
      </w:r>
    </w:p>
    <w:p w:rsidR="00D62C47" w:rsidRPr="00A279FD" w:rsidRDefault="00D62C47" w:rsidP="000F2F62">
      <w:pPr>
        <w:spacing w:after="0"/>
        <w:ind w:firstLine="36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Основу мониторинга вМБОУЦО «БРЦРО» составляет система следующих </w:t>
      </w:r>
      <w:r w:rsidRPr="00A279F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показателей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62C47" w:rsidRPr="00A279FD" w:rsidRDefault="00D62C47" w:rsidP="004614E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уровень подготовки педагогических кадров;</w:t>
      </w:r>
    </w:p>
    <w:p w:rsidR="00D62C47" w:rsidRPr="00A279FD" w:rsidRDefault="00D62C47" w:rsidP="004614E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уровень </w:t>
      </w:r>
      <w:proofErr w:type="spellStart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обученностивоспитанников</w:t>
      </w:r>
      <w:proofErr w:type="spellEnd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(уровень усвоения образовательной программы);</w:t>
      </w:r>
    </w:p>
    <w:p w:rsidR="00D62C47" w:rsidRPr="00A279FD" w:rsidRDefault="00D62C47" w:rsidP="004614E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степень готовности выпускников МБОУЦО «БРЦРО» к продолжению образования в сфере культуры, искусства и педагогики;</w:t>
      </w:r>
    </w:p>
    <w:p w:rsidR="00D62C47" w:rsidRPr="00A279FD" w:rsidRDefault="00D62C47" w:rsidP="004614E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степень сохранения здоровьяобучающихся.</w:t>
      </w:r>
    </w:p>
    <w:p w:rsidR="00D62C47" w:rsidRPr="00A279FD" w:rsidRDefault="00D62C47" w:rsidP="000F2F62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Целью мониторинга является сбор, обобщение, анализ информации о состоянии системы образования Центра и основных показателях ее функционирования для определения тенденций развития системы образования в МБОУЦО «БРЦРО», принятия обоснованных управленческих решений по достижению качественного образования.</w:t>
      </w:r>
    </w:p>
    <w:p w:rsidR="00D62C47" w:rsidRPr="00A279FD" w:rsidRDefault="00D62C47" w:rsidP="000F2F62">
      <w:pPr>
        <w:spacing w:after="0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Программа мониторинга:</w:t>
      </w:r>
    </w:p>
    <w:p w:rsidR="00D62C47" w:rsidRPr="00A279FD" w:rsidRDefault="00D62C47" w:rsidP="000F2F62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1. Показатели результатов</w:t>
      </w:r>
    </w:p>
    <w:p w:rsidR="00D62C47" w:rsidRPr="00A279FD" w:rsidRDefault="00D62C47" w:rsidP="004614EA">
      <w:pPr>
        <w:numPr>
          <w:ilvl w:val="1"/>
          <w:numId w:val="8"/>
        </w:numPr>
        <w:tabs>
          <w:tab w:val="clear" w:pos="150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 достижений учащихся</w:t>
      </w:r>
    </w:p>
    <w:p w:rsidR="00D62C47" w:rsidRPr="00A279FD" w:rsidRDefault="00D62C47" w:rsidP="004614EA">
      <w:pPr>
        <w:numPr>
          <w:ilvl w:val="1"/>
          <w:numId w:val="8"/>
        </w:numPr>
        <w:tabs>
          <w:tab w:val="clear" w:pos="150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участия в мероприятиях разного уровня</w:t>
      </w:r>
    </w:p>
    <w:p w:rsidR="00D62C47" w:rsidRPr="00A279FD" w:rsidRDefault="00D62C47" w:rsidP="004614EA">
      <w:pPr>
        <w:numPr>
          <w:ilvl w:val="1"/>
          <w:numId w:val="8"/>
        </w:numPr>
        <w:tabs>
          <w:tab w:val="clear" w:pos="1500"/>
          <w:tab w:val="num" w:pos="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контингента  и  его сохранность</w:t>
      </w:r>
    </w:p>
    <w:p w:rsidR="00D62C47" w:rsidRPr="00A279FD" w:rsidRDefault="00D62C47" w:rsidP="000F2F62">
      <w:pPr>
        <w:spacing w:after="0"/>
        <w:ind w:firstLine="4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2.Показатели ресурсов и условий</w:t>
      </w:r>
    </w:p>
    <w:p w:rsidR="00F06FE7" w:rsidRPr="00F06FE7" w:rsidRDefault="00D62C47" w:rsidP="004614EA">
      <w:pPr>
        <w:numPr>
          <w:ilvl w:val="1"/>
          <w:numId w:val="9"/>
        </w:numPr>
        <w:ind w:hanging="1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Индивидуальные характеристики</w:t>
      </w:r>
    </w:p>
    <w:p w:rsidR="00D62C47" w:rsidRPr="00A279FD" w:rsidRDefault="00D62C47" w:rsidP="000F2F62">
      <w:pPr>
        <w:ind w:left="4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Цель диагностики 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– проследить динамику развития и рост мастерства обучающихся и педагогов. Диагностический контроль даёт возможность определить уровень мотивации выбора и устойчивости интереса, воспитанности обучающихся, их творческих способностей.</w:t>
      </w:r>
    </w:p>
    <w:p w:rsidR="00D62C47" w:rsidRDefault="00D62C47" w:rsidP="000F2F62">
      <w:pPr>
        <w:ind w:left="4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Для определения степени достижения результатов обучения, закрепления знаний, динамики развития и роста </w:t>
      </w:r>
      <w:proofErr w:type="gramStart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мастерства</w:t>
      </w:r>
      <w:proofErr w:type="gramEnd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обучающихся по каждой образовательной программе проводится нулевая</w:t>
      </w:r>
      <w:r w:rsidR="00AC25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(стартовая)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промежуточная и итоговая </w:t>
      </w:r>
      <w:r w:rsidRPr="00A279F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аттестации по разработанным критериям и определяются уровни усвоения программ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B91039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Уровень </w:t>
      </w:r>
      <w:proofErr w:type="spellStart"/>
      <w:r w:rsidR="00B91039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обученности</w:t>
      </w:r>
      <w:proofErr w:type="spellEnd"/>
      <w:r w:rsidR="00B91039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 определяется также по результатам участия в различных конкурсах.</w:t>
      </w:r>
    </w:p>
    <w:p w:rsidR="00AC25F5" w:rsidRPr="00EA25F4" w:rsidRDefault="00AC25F5" w:rsidP="00AC25F5">
      <w:pPr>
        <w:pStyle w:val="110"/>
        <w:spacing w:line="316" w:lineRule="exact"/>
        <w:jc w:val="both"/>
        <w:rPr>
          <w:b w:val="0"/>
          <w:sz w:val="24"/>
          <w:szCs w:val="24"/>
        </w:rPr>
      </w:pPr>
      <w:r w:rsidRPr="00EA25F4">
        <w:rPr>
          <w:sz w:val="24"/>
          <w:szCs w:val="24"/>
        </w:rPr>
        <w:t>Видыаттестации</w:t>
      </w:r>
      <w:r w:rsidRPr="00EA25F4">
        <w:rPr>
          <w:b w:val="0"/>
          <w:sz w:val="24"/>
          <w:szCs w:val="24"/>
        </w:rPr>
        <w:t>:</w:t>
      </w:r>
    </w:p>
    <w:p w:rsidR="00AC25F5" w:rsidRPr="00EA25F4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58"/>
        </w:tabs>
        <w:autoSpaceDE w:val="0"/>
        <w:autoSpaceDN w:val="0"/>
        <w:spacing w:after="0" w:line="240" w:lineRule="auto"/>
        <w:ind w:left="851" w:right="128" w:hanging="7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5F4">
        <w:rPr>
          <w:rFonts w:ascii="Times New Roman" w:hAnsi="Times New Roman" w:cs="Times New Roman"/>
          <w:sz w:val="24"/>
          <w:szCs w:val="24"/>
        </w:rPr>
        <w:t>Текущая аттестация – это оценка качества усвоения ребенком содержаниядополнительных общеобразовательных программ в конце I полугодия (декабрь),проводитсяпри учебной необходимостии по желаниюпедагога.</w:t>
      </w:r>
    </w:p>
    <w:p w:rsidR="00AC25F5" w:rsidRPr="00EA25F4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39"/>
        </w:tabs>
        <w:autoSpaceDE w:val="0"/>
        <w:autoSpaceDN w:val="0"/>
        <w:spacing w:after="0" w:line="240" w:lineRule="auto"/>
        <w:ind w:left="851" w:right="125" w:firstLine="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5F4">
        <w:rPr>
          <w:rFonts w:ascii="Times New Roman" w:hAnsi="Times New Roman" w:cs="Times New Roman"/>
          <w:sz w:val="24"/>
          <w:szCs w:val="24"/>
        </w:rPr>
        <w:t>Промежуточная аттестация – это оценка качества усвоенияобучающимисядополнительныхобщеобразовательныхобщеразвивающихпрограммпоитогамодного учебного периода или года, проводится обязательно в конце II полугоди</w:t>
      </w:r>
      <w:proofErr w:type="gramStart"/>
      <w:r w:rsidRPr="00EA25F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EA25F4">
        <w:rPr>
          <w:rFonts w:ascii="Times New Roman" w:hAnsi="Times New Roman" w:cs="Times New Roman"/>
          <w:sz w:val="24"/>
          <w:szCs w:val="24"/>
        </w:rPr>
        <w:t>апрель-май).</w:t>
      </w:r>
    </w:p>
    <w:p w:rsidR="00AC25F5" w:rsidRPr="00EA25F4" w:rsidRDefault="00AC25F5" w:rsidP="004614EA">
      <w:pPr>
        <w:pStyle w:val="a4"/>
        <w:widowControl w:val="0"/>
        <w:numPr>
          <w:ilvl w:val="1"/>
          <w:numId w:val="25"/>
        </w:numPr>
        <w:tabs>
          <w:tab w:val="left" w:pos="996"/>
        </w:tabs>
        <w:autoSpaceDE w:val="0"/>
        <w:autoSpaceDN w:val="0"/>
        <w:spacing w:after="0" w:line="240" w:lineRule="auto"/>
        <w:ind w:right="130" w:firstLine="6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5F4">
        <w:rPr>
          <w:rFonts w:ascii="Times New Roman" w:hAnsi="Times New Roman" w:cs="Times New Roman"/>
          <w:sz w:val="24"/>
          <w:szCs w:val="24"/>
        </w:rPr>
        <w:t>Итоговая аттестация проводится по завершению всего образовательногокурсапрограммы.</w:t>
      </w:r>
    </w:p>
    <w:p w:rsidR="00AC25F5" w:rsidRPr="00EA25F4" w:rsidRDefault="00AC25F5" w:rsidP="000F2F62">
      <w:pPr>
        <w:spacing w:line="242" w:lineRule="auto"/>
        <w:ind w:left="426" w:right="126"/>
        <w:jc w:val="both"/>
        <w:rPr>
          <w:rFonts w:ascii="Times New Roman" w:hAnsi="Times New Roman" w:cs="Times New Roman"/>
          <w:sz w:val="24"/>
          <w:szCs w:val="24"/>
        </w:rPr>
      </w:pPr>
      <w:r w:rsidRPr="00EA25F4">
        <w:rPr>
          <w:rFonts w:ascii="Times New Roman" w:hAnsi="Times New Roman" w:cs="Times New Roman"/>
          <w:b/>
          <w:sz w:val="24"/>
          <w:szCs w:val="24"/>
        </w:rPr>
        <w:t>Формыпроведенияаттестации</w:t>
      </w:r>
      <w:proofErr w:type="gramStart"/>
      <w:r w:rsidRPr="00EA25F4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EA25F4">
        <w:rPr>
          <w:rFonts w:ascii="Times New Roman" w:hAnsi="Times New Roman" w:cs="Times New Roman"/>
          <w:sz w:val="24"/>
          <w:szCs w:val="24"/>
        </w:rPr>
        <w:t>тоговоезанятие,зачет,тестирование,отчётный концерт,защитаисследовательскихработ итворческих проектов,выставочныйпросмотр,стендовыйдоклад,конференция,тематическиечтения,полеваяпрактика,олимпиада,конкурс,фестиваль,соревнование,интеллектуальный</w:t>
      </w:r>
      <w:r w:rsidR="00BB253E">
        <w:rPr>
          <w:rFonts w:ascii="Times New Roman" w:hAnsi="Times New Roman" w:cs="Times New Roman"/>
          <w:sz w:val="24"/>
          <w:szCs w:val="24"/>
        </w:rPr>
        <w:t>турнир и прочее.</w:t>
      </w:r>
    </w:p>
    <w:p w:rsidR="00D62C47" w:rsidRPr="00A279FD" w:rsidRDefault="00D62C47" w:rsidP="000F2F62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Диагностику проводят</w:t>
      </w:r>
      <w:r w:rsidR="002E7D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педагоги самостоятельно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применяя при этом следующие методы:  </w:t>
      </w:r>
    </w:p>
    <w:p w:rsidR="00D62C47" w:rsidRPr="00A279FD" w:rsidRDefault="00D62C47" w:rsidP="004614EA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Метод наблюдения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целенаправленное и определенным образом  фиксируемое восприятие поведения исследуемого объекта;</w:t>
      </w:r>
    </w:p>
    <w:p w:rsidR="00D62C47" w:rsidRPr="00A279FD" w:rsidRDefault="00D62C47" w:rsidP="004614EA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Беседа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метод выявления осведомленности обучающихся о какой-либо проблеме, теме, их способности применять свои знания, отстаивать свои взгляды, позицию. </w:t>
      </w:r>
    </w:p>
    <w:p w:rsidR="00D62C47" w:rsidRPr="00A279FD" w:rsidRDefault="00D62C47" w:rsidP="000F2F62">
      <w:pPr>
        <w:spacing w:after="0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 педагог, используя метод наблюдения, оценивает коммуникативные навыки ребенка и наличие способностей, позволяющие </w:t>
      </w:r>
      <w:r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успешно обучаться по программе в выбранной направленности.</w:t>
      </w:r>
    </w:p>
    <w:p w:rsidR="00D62C47" w:rsidRPr="00A279FD" w:rsidRDefault="00D62C47" w:rsidP="000F2F62">
      <w:pPr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Уровни выраженности оцениваемого показателя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62"/>
        <w:gridCol w:w="6436"/>
      </w:tblGrid>
      <w:tr w:rsidR="00D62C47" w:rsidRPr="00A279FD" w:rsidTr="000F2F62">
        <w:tc>
          <w:tcPr>
            <w:tcW w:w="4762" w:type="dxa"/>
          </w:tcPr>
          <w:p w:rsidR="00D62C47" w:rsidRPr="00A279FD" w:rsidRDefault="00D62C47" w:rsidP="000F2F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7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Минимальный уровень – до 50 баллов</w:t>
            </w:r>
          </w:p>
        </w:tc>
        <w:tc>
          <w:tcPr>
            <w:tcW w:w="6436" w:type="dxa"/>
          </w:tcPr>
          <w:p w:rsidR="00D62C47" w:rsidRPr="00A279FD" w:rsidRDefault="00D62C47" w:rsidP="000F2F6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279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 способности выражены минимально.</w:t>
            </w:r>
          </w:p>
        </w:tc>
      </w:tr>
      <w:tr w:rsidR="00D62C47" w:rsidRPr="00A279FD" w:rsidTr="000F2F62">
        <w:tc>
          <w:tcPr>
            <w:tcW w:w="4762" w:type="dxa"/>
          </w:tcPr>
          <w:p w:rsidR="00D62C47" w:rsidRPr="00A279FD" w:rsidRDefault="00D62C47" w:rsidP="000F2F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7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Средний уровень – от 50 до 80</w:t>
            </w:r>
          </w:p>
        </w:tc>
        <w:tc>
          <w:tcPr>
            <w:tcW w:w="6436" w:type="dxa"/>
          </w:tcPr>
          <w:p w:rsidR="00D62C47" w:rsidRPr="00A279FD" w:rsidRDefault="00D62C47" w:rsidP="000F2F6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279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 способности выражены в средней степени.</w:t>
            </w:r>
          </w:p>
        </w:tc>
      </w:tr>
      <w:tr w:rsidR="00D62C47" w:rsidRPr="00A279FD" w:rsidTr="000F2F62">
        <w:tc>
          <w:tcPr>
            <w:tcW w:w="4762" w:type="dxa"/>
          </w:tcPr>
          <w:p w:rsidR="00D62C47" w:rsidRPr="00A279FD" w:rsidRDefault="00D62C47" w:rsidP="000F2F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27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Высокий  уровень – от 80 до 100 баллов</w:t>
            </w:r>
          </w:p>
        </w:tc>
        <w:tc>
          <w:tcPr>
            <w:tcW w:w="6436" w:type="dxa"/>
          </w:tcPr>
          <w:p w:rsidR="00D62C47" w:rsidRPr="00A279FD" w:rsidRDefault="00D62C47" w:rsidP="000F2F6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279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 способности ярко выражены.</w:t>
            </w:r>
          </w:p>
        </w:tc>
      </w:tr>
    </w:tbl>
    <w:p w:rsidR="00D62C47" w:rsidRPr="00A279FD" w:rsidRDefault="00D62C47" w:rsidP="005E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2C47" w:rsidRPr="00A279FD" w:rsidRDefault="00D62C47" w:rsidP="005E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этом применяются следующие </w:t>
      </w:r>
      <w:r w:rsidRPr="00A279F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формы подведения итогов обучения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62C47" w:rsidRPr="00A279FD" w:rsidRDefault="00D62C47" w:rsidP="004614E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тесты-опросы (письменные и устные);</w:t>
      </w:r>
    </w:p>
    <w:p w:rsidR="00D62C47" w:rsidRPr="00A279FD" w:rsidRDefault="00D62C47" w:rsidP="004614E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отчётные концерты;</w:t>
      </w:r>
    </w:p>
    <w:p w:rsidR="00D62C47" w:rsidRPr="00A279FD" w:rsidRDefault="00D62C47" w:rsidP="004614E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конкурсы;</w:t>
      </w:r>
    </w:p>
    <w:p w:rsidR="00D62C47" w:rsidRPr="00A279FD" w:rsidRDefault="00D62C47" w:rsidP="004614E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соревнования;</w:t>
      </w:r>
    </w:p>
    <w:p w:rsidR="00D62C47" w:rsidRPr="00A279FD" w:rsidRDefault="00D62C47" w:rsidP="004614E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фестивали;</w:t>
      </w:r>
    </w:p>
    <w:p w:rsidR="00D62C47" w:rsidRPr="00A279FD" w:rsidRDefault="00D62C47" w:rsidP="004614E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выставки;</w:t>
      </w:r>
    </w:p>
    <w:p w:rsidR="00D62C47" w:rsidRPr="00A279FD" w:rsidRDefault="00D62C47" w:rsidP="004614E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проектно-исследовательские конференции;</w:t>
      </w:r>
    </w:p>
    <w:p w:rsidR="00D62C47" w:rsidRPr="00A279FD" w:rsidRDefault="00D62C47" w:rsidP="004614E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творческие задания;</w:t>
      </w:r>
    </w:p>
    <w:p w:rsidR="00D62C47" w:rsidRPr="00A279FD" w:rsidRDefault="00D62C47" w:rsidP="004614E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защита творческих работ и исследовательских проектов и другие.</w:t>
      </w:r>
    </w:p>
    <w:p w:rsidR="00D62C47" w:rsidRPr="00A279FD" w:rsidRDefault="00D62C47" w:rsidP="005E4E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62C47" w:rsidRDefault="00D62C47" w:rsidP="005E4E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06FE7" w:rsidRDefault="00F06FE7" w:rsidP="00F06FE7">
      <w:pPr>
        <w:pStyle w:val="a0"/>
        <w:spacing w:before="67" w:line="276" w:lineRule="auto"/>
        <w:ind w:left="709" w:right="532"/>
        <w:rPr>
          <w:sz w:val="22"/>
        </w:rPr>
      </w:pPr>
      <w:r>
        <w:t xml:space="preserve">Оценка качества образовательной программы проводится на основе принципов гуманизмаиуважениямнениялюбогоучастникаобразовательнойдеятельности,системности,обязательности,достоверности.Оценкакачествареализацииобразовательнойпрограммыпроводитсяна </w:t>
      </w:r>
      <w:r>
        <w:rPr>
          <w:sz w:val="22"/>
        </w:rPr>
        <w:t>разных уровнях:</w:t>
      </w:r>
    </w:p>
    <w:p w:rsidR="00F06FE7" w:rsidRDefault="00F06FE7" w:rsidP="00F06FE7">
      <w:pPr>
        <w:pStyle w:val="a0"/>
        <w:spacing w:line="276" w:lineRule="auto"/>
        <w:ind w:left="709" w:right="532"/>
        <w:jc w:val="both"/>
      </w:pPr>
      <w:r>
        <w:rPr>
          <w:b/>
          <w:i/>
          <w:sz w:val="22"/>
        </w:rPr>
        <w:lastRenderedPageBreak/>
        <w:t>уровеньобъединения</w:t>
      </w:r>
      <w:proofErr w:type="gramStart"/>
      <w:r>
        <w:rPr>
          <w:b/>
          <w:i/>
          <w:sz w:val="22"/>
        </w:rPr>
        <w:t>:</w:t>
      </w:r>
      <w:r>
        <w:t>и</w:t>
      </w:r>
      <w:proofErr w:type="gramEnd"/>
      <w:r>
        <w:t xml:space="preserve">меннаясохранностьконтингента,полнотареализациидополнительнойобщеобразовательной(общеразвивающей)программы,оценкауровняикачестваосвоениясодержанияизучаемойдополнительнойобщеобразовательной(общеразвивающей)программыпоитогампромежуточнойаттестацииучащихся,оценка                                                                                                                                                                        достижений учащихся (наличие продукта деятельности, участие в конкурсах и соревнованиях),оценкаличностныхрезультатов(участиядетейвсоциально-значимыхделахипроектах,сформированность культуры и навыков конструктивного межличностного общения), </w:t>
      </w:r>
      <w:proofErr w:type="spellStart"/>
      <w:r>
        <w:t>системаработысродителями,информационнаяоткрытость</w:t>
      </w:r>
      <w:proofErr w:type="spellEnd"/>
      <w:r>
        <w:t xml:space="preserve"> объединения ит.д.;</w:t>
      </w:r>
    </w:p>
    <w:p w:rsidR="00F06FE7" w:rsidRDefault="00F06FE7" w:rsidP="00F06FE7">
      <w:pPr>
        <w:pStyle w:val="a0"/>
        <w:spacing w:before="1" w:line="276" w:lineRule="auto"/>
        <w:ind w:left="709" w:right="532"/>
      </w:pPr>
      <w:r>
        <w:rPr>
          <w:b/>
          <w:i/>
        </w:rPr>
        <w:t xml:space="preserve">уровеньучреждения: </w:t>
      </w:r>
      <w:r>
        <w:t>соответствие деятельностиМБОУ ЦО «БРЦРО</w:t>
      </w:r>
      <w:proofErr w:type="gramStart"/>
      <w:r>
        <w:t>»т</w:t>
      </w:r>
      <w:proofErr w:type="gramEnd"/>
      <w:r>
        <w:t>ребованиямзаконодательстваРФ,полнотареализацииМуниципальногозадания,информационная открытость, программное обеспечение, методическое обеспечение, достиженияучреждения,сохранностьконтингентаучащихся,результативностьучастиявоспитанниковвмероприятиях различного уровня, реализация сетевых проектов, удовлетворенность родителей изаконныхпредставителейкачествомуслуг,созданиеусловийдляпрофессиональногосовершенствованияпедагогическихкадров ит.д.</w:t>
      </w:r>
    </w:p>
    <w:p w:rsidR="00F06FE7" w:rsidRPr="00F06FE7" w:rsidRDefault="00F06FE7" w:rsidP="00F06FE7">
      <w:pPr>
        <w:pStyle w:val="a0"/>
        <w:spacing w:line="274" w:lineRule="exact"/>
        <w:ind w:left="1641"/>
      </w:pPr>
      <w:r w:rsidRPr="00F06FE7">
        <w:t>Результатыдляоценкикачествареализацииобразовательнойпрограммысобираются</w:t>
      </w:r>
    </w:p>
    <w:p w:rsidR="00F06FE7" w:rsidRPr="00F06FE7" w:rsidRDefault="00F06FE7" w:rsidP="00F06FE7">
      <w:pPr>
        <w:pStyle w:val="a0"/>
        <w:spacing w:before="43"/>
        <w:ind w:left="709"/>
      </w:pPr>
      <w:r w:rsidRPr="00F06FE7">
        <w:t>через:</w:t>
      </w:r>
    </w:p>
    <w:p w:rsidR="00F06FE7" w:rsidRPr="00F06FE7" w:rsidRDefault="00F06FE7" w:rsidP="004614EA">
      <w:pPr>
        <w:pStyle w:val="a4"/>
        <w:widowControl w:val="0"/>
        <w:numPr>
          <w:ilvl w:val="0"/>
          <w:numId w:val="27"/>
        </w:numPr>
        <w:tabs>
          <w:tab w:val="left" w:pos="1642"/>
        </w:tabs>
        <w:autoSpaceDE w:val="0"/>
        <w:autoSpaceDN w:val="0"/>
        <w:spacing w:before="41" w:after="0" w:line="240" w:lineRule="auto"/>
        <w:ind w:left="1641" w:hanging="349"/>
        <w:contextualSpacing w:val="0"/>
        <w:rPr>
          <w:rFonts w:ascii="Times New Roman" w:hAnsi="Times New Roman" w:cs="Times New Roman"/>
          <w:sz w:val="24"/>
        </w:rPr>
      </w:pPr>
      <w:r w:rsidRPr="00F06FE7">
        <w:rPr>
          <w:rFonts w:ascii="Times New Roman" w:hAnsi="Times New Roman" w:cs="Times New Roman"/>
          <w:sz w:val="24"/>
        </w:rPr>
        <w:t>самоанализдеятельностипедагогадополнительногообразованиякаждогообъединения;</w:t>
      </w:r>
    </w:p>
    <w:p w:rsidR="00F06FE7" w:rsidRPr="00F06FE7" w:rsidRDefault="00F06FE7" w:rsidP="004614EA">
      <w:pPr>
        <w:pStyle w:val="a4"/>
        <w:widowControl w:val="0"/>
        <w:numPr>
          <w:ilvl w:val="0"/>
          <w:numId w:val="27"/>
        </w:numPr>
        <w:tabs>
          <w:tab w:val="left" w:pos="1642"/>
        </w:tabs>
        <w:autoSpaceDE w:val="0"/>
        <w:autoSpaceDN w:val="0"/>
        <w:spacing w:before="41" w:after="0" w:line="240" w:lineRule="auto"/>
        <w:ind w:left="1641" w:hanging="349"/>
        <w:contextualSpacing w:val="0"/>
        <w:rPr>
          <w:rFonts w:ascii="Times New Roman" w:hAnsi="Times New Roman" w:cs="Times New Roman"/>
          <w:sz w:val="24"/>
        </w:rPr>
      </w:pPr>
      <w:r w:rsidRPr="00F06FE7">
        <w:rPr>
          <w:rFonts w:ascii="Times New Roman" w:hAnsi="Times New Roman" w:cs="Times New Roman"/>
          <w:sz w:val="24"/>
        </w:rPr>
        <w:t>административныйконтроль;</w:t>
      </w:r>
    </w:p>
    <w:p w:rsidR="00F06FE7" w:rsidRPr="00F06FE7" w:rsidRDefault="00F06FE7" w:rsidP="004614EA">
      <w:pPr>
        <w:pStyle w:val="a4"/>
        <w:widowControl w:val="0"/>
        <w:numPr>
          <w:ilvl w:val="0"/>
          <w:numId w:val="27"/>
        </w:numPr>
        <w:tabs>
          <w:tab w:val="left" w:pos="1642"/>
        </w:tabs>
        <w:autoSpaceDE w:val="0"/>
        <w:autoSpaceDN w:val="0"/>
        <w:spacing w:before="41" w:after="0" w:line="240" w:lineRule="auto"/>
        <w:ind w:left="1641" w:hanging="349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F06FE7">
        <w:rPr>
          <w:rFonts w:ascii="Times New Roman" w:hAnsi="Times New Roman" w:cs="Times New Roman"/>
          <w:sz w:val="24"/>
        </w:rPr>
        <w:t>самообследованиеМБ</w:t>
      </w:r>
      <w:r>
        <w:rPr>
          <w:rFonts w:ascii="Times New Roman" w:hAnsi="Times New Roman" w:cs="Times New Roman"/>
          <w:sz w:val="24"/>
        </w:rPr>
        <w:t>ОУ</w:t>
      </w:r>
      <w:proofErr w:type="spellEnd"/>
      <w:r>
        <w:rPr>
          <w:rFonts w:ascii="Times New Roman" w:hAnsi="Times New Roman" w:cs="Times New Roman"/>
          <w:sz w:val="24"/>
        </w:rPr>
        <w:t xml:space="preserve"> ЦО «БРЦРО»</w:t>
      </w:r>
      <w:r w:rsidRPr="00F06FE7">
        <w:rPr>
          <w:rFonts w:ascii="Times New Roman" w:hAnsi="Times New Roman" w:cs="Times New Roman"/>
          <w:sz w:val="24"/>
        </w:rPr>
        <w:t>;</w:t>
      </w:r>
    </w:p>
    <w:p w:rsidR="00F06FE7" w:rsidRPr="00F06FE7" w:rsidRDefault="00F06FE7" w:rsidP="004614EA">
      <w:pPr>
        <w:pStyle w:val="a4"/>
        <w:widowControl w:val="0"/>
        <w:numPr>
          <w:ilvl w:val="0"/>
          <w:numId w:val="27"/>
        </w:numPr>
        <w:tabs>
          <w:tab w:val="left" w:pos="1642"/>
        </w:tabs>
        <w:autoSpaceDE w:val="0"/>
        <w:autoSpaceDN w:val="0"/>
        <w:spacing w:before="41" w:after="0" w:line="278" w:lineRule="auto"/>
        <w:ind w:right="543" w:firstLine="360"/>
        <w:contextualSpacing w:val="0"/>
        <w:rPr>
          <w:rFonts w:ascii="Times New Roman" w:hAnsi="Times New Roman" w:cs="Times New Roman"/>
          <w:sz w:val="24"/>
        </w:rPr>
      </w:pPr>
      <w:r w:rsidRPr="00F06FE7">
        <w:rPr>
          <w:rFonts w:ascii="Times New Roman" w:hAnsi="Times New Roman" w:cs="Times New Roman"/>
          <w:sz w:val="24"/>
        </w:rPr>
        <w:t>изучениеианализрезультатовтворческихдостиженийвоспитанников,педагогическихработниковучреждения;</w:t>
      </w:r>
    </w:p>
    <w:p w:rsidR="00F06FE7" w:rsidRPr="00F06FE7" w:rsidRDefault="00F06FE7" w:rsidP="004614EA">
      <w:pPr>
        <w:pStyle w:val="a4"/>
        <w:widowControl w:val="0"/>
        <w:numPr>
          <w:ilvl w:val="0"/>
          <w:numId w:val="27"/>
        </w:numPr>
        <w:tabs>
          <w:tab w:val="left" w:pos="1642"/>
        </w:tabs>
        <w:autoSpaceDE w:val="0"/>
        <w:autoSpaceDN w:val="0"/>
        <w:spacing w:after="0"/>
        <w:ind w:right="537" w:firstLine="360"/>
        <w:contextualSpacing w:val="0"/>
        <w:rPr>
          <w:rFonts w:ascii="Times New Roman" w:hAnsi="Times New Roman" w:cs="Times New Roman"/>
          <w:sz w:val="24"/>
        </w:rPr>
      </w:pPr>
      <w:r w:rsidRPr="00F06FE7">
        <w:rPr>
          <w:rFonts w:ascii="Times New Roman" w:hAnsi="Times New Roman" w:cs="Times New Roman"/>
          <w:sz w:val="24"/>
        </w:rPr>
        <w:t>опрос,анкетированиеучастниковреализацииобразовательнойпрограммыповопросамудовлетворенностикачествомобразованияв</w:t>
      </w:r>
      <w:r>
        <w:rPr>
          <w:rFonts w:ascii="Times New Roman" w:hAnsi="Times New Roman" w:cs="Times New Roman"/>
          <w:spacing w:val="5"/>
          <w:sz w:val="24"/>
        </w:rPr>
        <w:t xml:space="preserve"> МБОУ ЦО «БРЦРО»</w:t>
      </w:r>
    </w:p>
    <w:p w:rsidR="00F06FE7" w:rsidRPr="00F06FE7" w:rsidRDefault="00F06FE7" w:rsidP="004614EA">
      <w:pPr>
        <w:pStyle w:val="a4"/>
        <w:widowControl w:val="0"/>
        <w:numPr>
          <w:ilvl w:val="0"/>
          <w:numId w:val="27"/>
        </w:numPr>
        <w:tabs>
          <w:tab w:val="left" w:pos="1642"/>
        </w:tabs>
        <w:autoSpaceDE w:val="0"/>
        <w:autoSpaceDN w:val="0"/>
        <w:spacing w:after="0" w:line="275" w:lineRule="exact"/>
        <w:ind w:left="1641" w:hanging="349"/>
        <w:contextualSpacing w:val="0"/>
        <w:rPr>
          <w:rFonts w:ascii="Times New Roman" w:hAnsi="Times New Roman" w:cs="Times New Roman"/>
          <w:sz w:val="24"/>
        </w:rPr>
      </w:pPr>
      <w:r w:rsidRPr="00F06FE7">
        <w:rPr>
          <w:rFonts w:ascii="Times New Roman" w:hAnsi="Times New Roman" w:cs="Times New Roman"/>
          <w:sz w:val="24"/>
        </w:rPr>
        <w:t>собеседованиеспедагогическимиработниками.</w:t>
      </w:r>
    </w:p>
    <w:p w:rsidR="00F06FE7" w:rsidRDefault="00F06FE7" w:rsidP="00F06FE7">
      <w:pPr>
        <w:pStyle w:val="a0"/>
        <w:spacing w:before="39" w:line="276" w:lineRule="auto"/>
        <w:ind w:left="709" w:right="538"/>
      </w:pPr>
      <w:r w:rsidRPr="00F06FE7">
        <w:t>Полученные результаты анализируются и представляются в виде отчета о деятельности</w:t>
      </w:r>
      <w:r>
        <w:t xml:space="preserve"> МБОУ ЦО «Буйнакского районного центра развития </w:t>
      </w:r>
      <w:proofErr w:type="spellStart"/>
      <w:r>
        <w:t>одарённности</w:t>
      </w:r>
      <w:proofErr w:type="spellEnd"/>
      <w:r w:rsidRPr="00F06FE7">
        <w:t xml:space="preserve"> по итогам учебного года, Публичного отчета, </w:t>
      </w:r>
      <w:proofErr w:type="spellStart"/>
      <w:r w:rsidRPr="00F06FE7">
        <w:t>результатовсамообследования</w:t>
      </w:r>
      <w:proofErr w:type="spellEnd"/>
      <w:r w:rsidRPr="00F06FE7">
        <w:t>.</w:t>
      </w:r>
    </w:p>
    <w:p w:rsidR="00177CC4" w:rsidRPr="007C31E9" w:rsidRDefault="00177CC4" w:rsidP="00177CC4">
      <w:pPr>
        <w:tabs>
          <w:tab w:val="left" w:pos="2670"/>
        </w:tabs>
        <w:ind w:left="709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соответствии с планом мероприятий   учащиеся и руководители объединений дополнительного образования  приняли участие  в муниципальных,  внутриучрежденческих и  республиканских конкурсах. Это такие конкурсы как выставка-</w:t>
      </w:r>
      <w:r>
        <w:rPr>
          <w:rFonts w:ascii="Times New Roman" w:hAnsi="Times New Roman" w:cs="Times New Roman"/>
          <w:sz w:val="24"/>
          <w:szCs w:val="24"/>
        </w:rPr>
        <w:t>конкурс  учащихся «Наше сказочное лето»; «Дыхание осени», «Лучшая иллюстрация к произведениям  писателей – юбиляров 2020года», выставка- конкурс   работ учащихся художественного и декоративно- прикладного профиля «Волшебство новогодней поры»; Республиканский конкурс  декоративно- прикладного и технического творчества учащихся, приуроченный к 100-летию образования ДАССР, Республиканский конкурс технического творчества учащихся  «Шустрик». Результаты муниципальных конкурсов отражены в  соответствующих протоколах.</w:t>
      </w:r>
    </w:p>
    <w:p w:rsidR="00177CC4" w:rsidRDefault="00177CC4" w:rsidP="00F06FE7">
      <w:pPr>
        <w:pStyle w:val="a0"/>
        <w:spacing w:before="39" w:line="276" w:lineRule="auto"/>
        <w:ind w:left="709" w:right="538"/>
      </w:pPr>
    </w:p>
    <w:p w:rsidR="00177CC4" w:rsidRDefault="00177CC4" w:rsidP="00F06FE7">
      <w:pPr>
        <w:pStyle w:val="a0"/>
        <w:spacing w:before="39" w:line="276" w:lineRule="auto"/>
        <w:ind w:left="709" w:right="538"/>
      </w:pPr>
    </w:p>
    <w:p w:rsidR="00177CC4" w:rsidRPr="00F06FE7" w:rsidRDefault="00177CC4" w:rsidP="00F06FE7">
      <w:pPr>
        <w:pStyle w:val="a0"/>
        <w:spacing w:before="39" w:line="276" w:lineRule="auto"/>
        <w:ind w:left="709" w:right="538"/>
      </w:pPr>
    </w:p>
    <w:p w:rsidR="00177CC4" w:rsidRPr="00FF1A9C" w:rsidRDefault="00177CC4" w:rsidP="00177CC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ab/>
      </w:r>
      <w:r w:rsidRPr="00FF1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Учащиеся  детских объединений   дополнительного  образования  результативно участвовали  в республиканских  конкурсах.      </w:t>
      </w:r>
    </w:p>
    <w:p w:rsidR="00177CC4" w:rsidRPr="00FF542E" w:rsidRDefault="00177CC4" w:rsidP="00FF542E">
      <w:pPr>
        <w:spacing w:after="0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FF542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lastRenderedPageBreak/>
        <w:t>Результаты Республиканского конкурса декоративно- прикладного и технического  творчества, приуроченного к 100-летию образования ДАССР</w:t>
      </w:r>
    </w:p>
    <w:p w:rsidR="00177CC4" w:rsidRDefault="00177CC4" w:rsidP="00177CC4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f5"/>
        <w:tblW w:w="0" w:type="auto"/>
        <w:tblInd w:w="675" w:type="dxa"/>
        <w:tblLook w:val="04A0"/>
      </w:tblPr>
      <w:tblGrid>
        <w:gridCol w:w="532"/>
        <w:gridCol w:w="4821"/>
        <w:gridCol w:w="3693"/>
        <w:gridCol w:w="1234"/>
      </w:tblGrid>
      <w:tr w:rsidR="00177CC4" w:rsidTr="00177CC4">
        <w:tc>
          <w:tcPr>
            <w:tcW w:w="532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1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участника, наименование объединения, ФИО руководителя, наименование конкурсной работы</w:t>
            </w:r>
          </w:p>
        </w:tc>
        <w:tc>
          <w:tcPr>
            <w:tcW w:w="3693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Номинация </w:t>
            </w:r>
          </w:p>
        </w:tc>
        <w:tc>
          <w:tcPr>
            <w:tcW w:w="1234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Призовые места</w:t>
            </w:r>
          </w:p>
        </w:tc>
      </w:tr>
      <w:tr w:rsidR="00177CC4" w:rsidTr="00177CC4">
        <w:tc>
          <w:tcPr>
            <w:tcW w:w="532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1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ХайбулаеваСапият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объединение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Амигуруми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руководитель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Абдулсаламова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Д.Б.  работа «Связанное счастье»</w:t>
            </w:r>
          </w:p>
        </w:tc>
        <w:tc>
          <w:tcPr>
            <w:tcW w:w="3693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Мягкая игрушка</w:t>
            </w:r>
          </w:p>
        </w:tc>
        <w:tc>
          <w:tcPr>
            <w:tcW w:w="1234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7CC4" w:rsidTr="00177CC4">
        <w:tc>
          <w:tcPr>
            <w:tcW w:w="532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1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АбдухалимоваАйзанат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объединение «Учимся шить», руководитель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Абдухалимова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М.М. работа «Горянка»</w:t>
            </w:r>
          </w:p>
        </w:tc>
        <w:tc>
          <w:tcPr>
            <w:tcW w:w="3693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куклы в национальном костюме</w:t>
            </w:r>
          </w:p>
        </w:tc>
        <w:tc>
          <w:tcPr>
            <w:tcW w:w="1234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77CC4" w:rsidTr="00177CC4">
        <w:tc>
          <w:tcPr>
            <w:tcW w:w="532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1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Абукаев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Магомед, объединение «Радиотехника»,  руководитель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Багаутдинов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 работа «Конь-огонь»</w:t>
            </w:r>
          </w:p>
        </w:tc>
        <w:tc>
          <w:tcPr>
            <w:tcW w:w="3693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Техническая игрушка</w:t>
            </w:r>
          </w:p>
        </w:tc>
        <w:tc>
          <w:tcPr>
            <w:tcW w:w="1234" w:type="dxa"/>
          </w:tcPr>
          <w:p w:rsidR="00177CC4" w:rsidRDefault="00177CC4" w:rsidP="007E0B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177CC4" w:rsidRDefault="00177CC4" w:rsidP="00177C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7CC4" w:rsidRPr="00F863CA" w:rsidRDefault="00177CC4" w:rsidP="00177CC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6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 дополнительного образования результативно участвовали  в профессиональных конкурсах:</w:t>
      </w:r>
    </w:p>
    <w:p w:rsidR="00177CC4" w:rsidRPr="00FF542E" w:rsidRDefault="00177CC4" w:rsidP="00177CC4">
      <w:pPr>
        <w:pStyle w:val="af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F54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Результаты   республиканского  конкурса «Моё лучшее занятие» </w:t>
      </w:r>
    </w:p>
    <w:p w:rsidR="00177CC4" w:rsidRPr="00FF542E" w:rsidRDefault="00177CC4" w:rsidP="00177CC4">
      <w:pPr>
        <w:pStyle w:val="af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ff5"/>
        <w:tblW w:w="0" w:type="auto"/>
        <w:tblInd w:w="675" w:type="dxa"/>
        <w:tblLayout w:type="fixed"/>
        <w:tblLook w:val="04A0"/>
      </w:tblPr>
      <w:tblGrid>
        <w:gridCol w:w="487"/>
        <w:gridCol w:w="1792"/>
        <w:gridCol w:w="1737"/>
        <w:gridCol w:w="2270"/>
        <w:gridCol w:w="2327"/>
        <w:gridCol w:w="958"/>
        <w:gridCol w:w="958"/>
      </w:tblGrid>
      <w:tr w:rsidR="00177CC4" w:rsidTr="00177CC4">
        <w:trPr>
          <w:trHeight w:val="717"/>
        </w:trPr>
        <w:tc>
          <w:tcPr>
            <w:tcW w:w="487" w:type="dxa"/>
          </w:tcPr>
          <w:p w:rsidR="00177CC4" w:rsidRPr="008870B0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70B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92" w:type="dxa"/>
          </w:tcPr>
          <w:p w:rsidR="00177CC4" w:rsidRPr="008870B0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70B0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737" w:type="dxa"/>
          </w:tcPr>
          <w:p w:rsidR="00177CC4" w:rsidRPr="008870B0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70B0"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270" w:type="dxa"/>
          </w:tcPr>
          <w:p w:rsidR="00177CC4" w:rsidRPr="008870B0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70B0"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327" w:type="dxa"/>
          </w:tcPr>
          <w:p w:rsidR="00177CC4" w:rsidRPr="008870B0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70B0">
              <w:rPr>
                <w:rFonts w:ascii="Times New Roman" w:hAnsi="Times New Roman"/>
                <w:b/>
                <w:sz w:val="24"/>
                <w:szCs w:val="24"/>
              </w:rPr>
              <w:t>Объединение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название занятия</w:t>
            </w:r>
          </w:p>
        </w:tc>
        <w:tc>
          <w:tcPr>
            <w:tcW w:w="958" w:type="dxa"/>
          </w:tcPr>
          <w:p w:rsidR="00177CC4" w:rsidRPr="008870B0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этапе</w:t>
            </w:r>
          </w:p>
        </w:tc>
        <w:tc>
          <w:tcPr>
            <w:tcW w:w="958" w:type="dxa"/>
          </w:tcPr>
          <w:p w:rsidR="00177CC4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этапе</w:t>
            </w:r>
          </w:p>
        </w:tc>
      </w:tr>
      <w:tr w:rsidR="00177CC4" w:rsidTr="00177CC4">
        <w:trPr>
          <w:trHeight w:val="365"/>
        </w:trPr>
        <w:tc>
          <w:tcPr>
            <w:tcW w:w="487" w:type="dxa"/>
          </w:tcPr>
          <w:p w:rsidR="00177CC4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2" w:type="dxa"/>
          </w:tcPr>
          <w:p w:rsidR="00177CC4" w:rsidRPr="00FF4CF8" w:rsidRDefault="00177CC4" w:rsidP="007E0BE1">
            <w:pPr>
              <w:tabs>
                <w:tab w:val="left" w:pos="9639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4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Декоративно-прикладное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творчество</w:t>
            </w:r>
          </w:p>
        </w:tc>
        <w:tc>
          <w:tcPr>
            <w:tcW w:w="1737" w:type="dxa"/>
          </w:tcPr>
          <w:p w:rsidR="00177CC4" w:rsidRPr="00FF4CF8" w:rsidRDefault="00177CC4" w:rsidP="007E0BE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ШапиеваРазиятШапиевна</w:t>
            </w:r>
            <w:proofErr w:type="spellEnd"/>
          </w:p>
          <w:p w:rsidR="00177CC4" w:rsidRPr="00FF4CF8" w:rsidRDefault="00177CC4" w:rsidP="007E0BE1">
            <w:pPr>
              <w:tabs>
                <w:tab w:val="left" w:pos="9639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177CC4" w:rsidRPr="00FF4CF8" w:rsidRDefault="00177CC4" w:rsidP="007E0BE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C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МБОУ центр образования имени  З.З. </w:t>
            </w:r>
            <w:proofErr w:type="spellStart"/>
            <w:r w:rsidRPr="00FF4C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Бамматова</w:t>
            </w:r>
            <w:proofErr w:type="spellEnd"/>
          </w:p>
          <w:p w:rsidR="00177CC4" w:rsidRPr="00FF4CF8" w:rsidRDefault="00177CC4" w:rsidP="007E0BE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C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«БУЙНАКСКИЙ РАЙОННЫЙ ЦЕНТР РАЗВИТИЯ ОДАРЕННОСТИ»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базе ХНОШ</w:t>
            </w:r>
          </w:p>
          <w:p w:rsidR="00177CC4" w:rsidRPr="00FF4CF8" w:rsidRDefault="00177CC4" w:rsidP="007E0BE1">
            <w:pPr>
              <w:tabs>
                <w:tab w:val="left" w:pos="9639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27" w:type="dxa"/>
          </w:tcPr>
          <w:p w:rsidR="00177CC4" w:rsidRDefault="00177CC4" w:rsidP="007E0BE1">
            <w:pPr>
              <w:tabs>
                <w:tab w:val="left" w:pos="9639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«Волшебная кисть»;</w:t>
            </w:r>
          </w:p>
          <w:p w:rsidR="00177CC4" w:rsidRPr="00FF4CF8" w:rsidRDefault="00177CC4" w:rsidP="007E0BE1">
            <w:pPr>
              <w:tabs>
                <w:tab w:val="left" w:pos="9639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«Невероятные приключения дагестанца в Африке</w:t>
            </w:r>
            <w:r w:rsidRPr="00FF4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58" w:type="dxa"/>
          </w:tcPr>
          <w:p w:rsidR="00177CC4" w:rsidRPr="008870B0" w:rsidRDefault="00177CC4" w:rsidP="007E0BE1">
            <w:pPr>
              <w:tabs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70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177CC4" w:rsidRPr="007851D5" w:rsidRDefault="00177CC4" w:rsidP="007E0BE1">
            <w:pPr>
              <w:tabs>
                <w:tab w:val="left" w:pos="9639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851D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177CC4" w:rsidTr="00177CC4">
        <w:trPr>
          <w:trHeight w:val="365"/>
        </w:trPr>
        <w:tc>
          <w:tcPr>
            <w:tcW w:w="487" w:type="dxa"/>
          </w:tcPr>
          <w:p w:rsidR="00177CC4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2" w:type="dxa"/>
          </w:tcPr>
          <w:p w:rsidR="00177CC4" w:rsidRPr="00FF4CF8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4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Эколого-биологическое</w:t>
            </w:r>
          </w:p>
        </w:tc>
        <w:tc>
          <w:tcPr>
            <w:tcW w:w="1737" w:type="dxa"/>
          </w:tcPr>
          <w:p w:rsidR="00177CC4" w:rsidRPr="00FF4CF8" w:rsidRDefault="00177CC4" w:rsidP="007E0BE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АминатАбдулмуминовна</w:t>
            </w:r>
            <w:proofErr w:type="spellEnd"/>
          </w:p>
          <w:p w:rsidR="00177CC4" w:rsidRPr="00FF4CF8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</w:tcPr>
          <w:p w:rsidR="00177CC4" w:rsidRPr="00FF4CF8" w:rsidRDefault="00177CC4" w:rsidP="007E0BE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C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МБОУ центр образования имени  З.З. </w:t>
            </w:r>
            <w:proofErr w:type="spellStart"/>
            <w:r w:rsidRPr="00FF4C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Бамматова</w:t>
            </w:r>
            <w:proofErr w:type="spellEnd"/>
          </w:p>
          <w:p w:rsidR="00177CC4" w:rsidRPr="00FF4CF8" w:rsidRDefault="00177CC4" w:rsidP="007E0BE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C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«БУЙНАКСКИЙ РАЙОННЫЙ ЦЕНТР РАЗВИТИЯ ОДАРЕННОСТИ»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базе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Дурангинской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СОШ</w:t>
            </w:r>
          </w:p>
          <w:p w:rsidR="00177CC4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177CC4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«Зеленая планета</w:t>
            </w:r>
            <w:r w:rsidRPr="00FF4C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177CC4" w:rsidRPr="008870B0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70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«Загадки генетики»</w:t>
            </w:r>
          </w:p>
        </w:tc>
        <w:tc>
          <w:tcPr>
            <w:tcW w:w="958" w:type="dxa"/>
          </w:tcPr>
          <w:p w:rsidR="00177CC4" w:rsidRPr="008870B0" w:rsidRDefault="00177CC4" w:rsidP="007E0BE1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r w:rsidRPr="008870B0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177CC4" w:rsidRPr="007851D5" w:rsidRDefault="00177CC4" w:rsidP="007E0BE1">
            <w:pPr>
              <w:pStyle w:val="af0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851D5">
              <w:rPr>
                <w:b/>
                <w:sz w:val="20"/>
                <w:szCs w:val="20"/>
              </w:rPr>
              <w:t>-</w:t>
            </w:r>
          </w:p>
        </w:tc>
      </w:tr>
      <w:tr w:rsidR="00177CC4" w:rsidTr="00177CC4">
        <w:trPr>
          <w:trHeight w:val="352"/>
        </w:trPr>
        <w:tc>
          <w:tcPr>
            <w:tcW w:w="487" w:type="dxa"/>
          </w:tcPr>
          <w:p w:rsidR="00177CC4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2" w:type="dxa"/>
          </w:tcPr>
          <w:p w:rsidR="00177CC4" w:rsidRPr="00407246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4072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ехническое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творчество</w:t>
            </w:r>
          </w:p>
        </w:tc>
        <w:tc>
          <w:tcPr>
            <w:tcW w:w="1737" w:type="dxa"/>
          </w:tcPr>
          <w:p w:rsidR="00177CC4" w:rsidRPr="00407246" w:rsidRDefault="00177CC4" w:rsidP="007E0BE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2270" w:type="dxa"/>
          </w:tcPr>
          <w:p w:rsidR="00177CC4" w:rsidRPr="00407246" w:rsidRDefault="00177CC4" w:rsidP="007E0BE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72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МБОУ центр образования имени  З.З. </w:t>
            </w:r>
            <w:proofErr w:type="spellStart"/>
            <w:r w:rsidRPr="004072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Бамматова</w:t>
            </w:r>
            <w:proofErr w:type="spellEnd"/>
          </w:p>
          <w:p w:rsidR="00177CC4" w:rsidRPr="00407246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072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«БУЙНАКСКИЙ РАЙОННЫЙ ЦЕНТР РАЗВИТИЯ ОДАРЕННОСТИ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базе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Халимбекаульской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СОШ</w:t>
            </w:r>
          </w:p>
        </w:tc>
        <w:tc>
          <w:tcPr>
            <w:tcW w:w="2327" w:type="dxa"/>
          </w:tcPr>
          <w:p w:rsidR="00177CC4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Инфознайка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»,</w:t>
            </w:r>
          </w:p>
          <w:p w:rsidR="00177CC4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D0502">
              <w:rPr>
                <w:rFonts w:ascii="Times New Roman" w:hAnsi="Times New Roman"/>
                <w:sz w:val="20"/>
                <w:szCs w:val="20"/>
              </w:rPr>
              <w:t xml:space="preserve">«Изображение красот Дагестана с помощью графического редактора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int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177CC4" w:rsidRPr="00407246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8" w:type="dxa"/>
          </w:tcPr>
          <w:p w:rsidR="00177CC4" w:rsidRPr="008870B0" w:rsidRDefault="00177CC4" w:rsidP="007E0B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177CC4" w:rsidRPr="007851D5" w:rsidRDefault="00177CC4" w:rsidP="007E0B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51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177CC4" w:rsidTr="00177CC4">
        <w:trPr>
          <w:trHeight w:val="365"/>
        </w:trPr>
        <w:tc>
          <w:tcPr>
            <w:tcW w:w="487" w:type="dxa"/>
          </w:tcPr>
          <w:p w:rsidR="00177CC4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92" w:type="dxa"/>
          </w:tcPr>
          <w:p w:rsidR="00177CC4" w:rsidRPr="00903462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034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Социально--педагогическое</w:t>
            </w:r>
          </w:p>
        </w:tc>
        <w:tc>
          <w:tcPr>
            <w:tcW w:w="1737" w:type="dxa"/>
          </w:tcPr>
          <w:p w:rsidR="00177CC4" w:rsidRPr="00903462" w:rsidRDefault="00177CC4" w:rsidP="007E0BE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ОмароваЗумруд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Олеговна</w:t>
            </w:r>
          </w:p>
        </w:tc>
        <w:tc>
          <w:tcPr>
            <w:tcW w:w="2270" w:type="dxa"/>
          </w:tcPr>
          <w:p w:rsidR="00177CC4" w:rsidRPr="00903462" w:rsidRDefault="00177CC4" w:rsidP="007E0BE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МБОУ центр образования имени  З.З. </w:t>
            </w:r>
            <w:proofErr w:type="spellStart"/>
            <w:r w:rsidRPr="00903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Бамматова</w:t>
            </w:r>
            <w:proofErr w:type="spellEnd"/>
          </w:p>
          <w:p w:rsidR="00177CC4" w:rsidRPr="00903462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034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«БУЙНАКСКИЙ РАЙОННЫЙ ЦЕНТР РАЗВИТИЯ ОДАРЕННОСТИ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базе РШБИ «Пять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сторон света»</w:t>
            </w:r>
          </w:p>
        </w:tc>
        <w:tc>
          <w:tcPr>
            <w:tcW w:w="2327" w:type="dxa"/>
          </w:tcPr>
          <w:p w:rsidR="00177CC4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«Литературная гостиная»;</w:t>
            </w:r>
          </w:p>
          <w:p w:rsidR="00177CC4" w:rsidRPr="00903462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«Беречь традиции»</w:t>
            </w:r>
          </w:p>
        </w:tc>
        <w:tc>
          <w:tcPr>
            <w:tcW w:w="958" w:type="dxa"/>
          </w:tcPr>
          <w:p w:rsidR="00177CC4" w:rsidRPr="008870B0" w:rsidRDefault="00177CC4" w:rsidP="007E0BE1">
            <w:pPr>
              <w:tabs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70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177CC4" w:rsidRPr="007851D5" w:rsidRDefault="00177CC4" w:rsidP="007E0BE1">
            <w:pPr>
              <w:tabs>
                <w:tab w:val="left" w:pos="9639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851D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177CC4" w:rsidTr="00177CC4">
        <w:trPr>
          <w:trHeight w:val="365"/>
        </w:trPr>
        <w:tc>
          <w:tcPr>
            <w:tcW w:w="487" w:type="dxa"/>
          </w:tcPr>
          <w:p w:rsidR="00177CC4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92" w:type="dxa"/>
          </w:tcPr>
          <w:p w:rsidR="00177CC4" w:rsidRPr="00903462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034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«Туристско-краеведческое</w:t>
            </w:r>
          </w:p>
        </w:tc>
        <w:tc>
          <w:tcPr>
            <w:tcW w:w="1737" w:type="dxa"/>
          </w:tcPr>
          <w:p w:rsidR="00177CC4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Шамай</w:t>
            </w:r>
            <w:proofErr w:type="spellEnd"/>
          </w:p>
          <w:p w:rsidR="00177CC4" w:rsidRPr="00903462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Багавтиновна</w:t>
            </w:r>
            <w:proofErr w:type="spellEnd"/>
          </w:p>
        </w:tc>
        <w:tc>
          <w:tcPr>
            <w:tcW w:w="2270" w:type="dxa"/>
          </w:tcPr>
          <w:p w:rsidR="00177CC4" w:rsidRPr="00903462" w:rsidRDefault="00177CC4" w:rsidP="007E0BE1">
            <w:pPr>
              <w:pStyle w:val="af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МБОУ центр образования имени  З.З. </w:t>
            </w:r>
            <w:proofErr w:type="spellStart"/>
            <w:r w:rsidRPr="00903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Бамматова</w:t>
            </w:r>
            <w:proofErr w:type="spellEnd"/>
          </w:p>
          <w:p w:rsidR="00177CC4" w:rsidRPr="00903462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034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«БУЙНАКСКИЙ РАЙОННЫЙ ЦЕНТР РАЗВИТИЯ ОДАРЕННОСТИ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базе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Чиркейского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ОЦ</w:t>
            </w:r>
          </w:p>
        </w:tc>
        <w:tc>
          <w:tcPr>
            <w:tcW w:w="2327" w:type="dxa"/>
          </w:tcPr>
          <w:p w:rsidR="00177CC4" w:rsidRDefault="00177CC4" w:rsidP="007E0BE1">
            <w:pPr>
              <w:tabs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«Искатели»;</w:t>
            </w:r>
          </w:p>
          <w:p w:rsidR="00177CC4" w:rsidRPr="00903462" w:rsidRDefault="00177CC4" w:rsidP="007E0BE1">
            <w:pPr>
              <w:tabs>
                <w:tab w:val="left" w:pos="9639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«Путешествие по Дагестану»</w:t>
            </w:r>
          </w:p>
        </w:tc>
        <w:tc>
          <w:tcPr>
            <w:tcW w:w="958" w:type="dxa"/>
          </w:tcPr>
          <w:p w:rsidR="00177CC4" w:rsidRPr="008870B0" w:rsidRDefault="00177CC4" w:rsidP="007E0BE1">
            <w:pPr>
              <w:tabs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70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58" w:type="dxa"/>
          </w:tcPr>
          <w:p w:rsidR="00177CC4" w:rsidRPr="007851D5" w:rsidRDefault="00177CC4" w:rsidP="007E0BE1">
            <w:pPr>
              <w:tabs>
                <w:tab w:val="left" w:pos="9639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851D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177CC4" w:rsidRPr="00FF1A9C" w:rsidRDefault="00177CC4" w:rsidP="00177CC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6FE7" w:rsidRPr="00177CC4" w:rsidRDefault="00F06FE7" w:rsidP="00177CC4">
      <w:pPr>
        <w:sectPr w:rsidR="00F06FE7" w:rsidRPr="00177CC4">
          <w:pgSz w:w="11910" w:h="16840"/>
          <w:pgMar w:top="860" w:right="200" w:bottom="760" w:left="200" w:header="0" w:footer="498" w:gutter="0"/>
          <w:cols w:space="720"/>
        </w:sectPr>
      </w:pPr>
    </w:p>
    <w:p w:rsidR="00035DD9" w:rsidRPr="00A279FD" w:rsidRDefault="00035DD9" w:rsidP="005E4E8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62C47" w:rsidRPr="003D4AA2" w:rsidRDefault="00D62C47" w:rsidP="00D62C4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62C47" w:rsidRPr="005E4E87" w:rsidRDefault="00D62C47" w:rsidP="005E4E87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  <w:r w:rsidRPr="005E4E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  <w:t xml:space="preserve">8. МЕХАНИЗМ РЕАЛИЗАЦИИ ОБРАЗОВАТЕЛЬНОЙ </w:t>
      </w:r>
    </w:p>
    <w:p w:rsidR="00D62C47" w:rsidRPr="005E4E87" w:rsidRDefault="00D62C47" w:rsidP="005E4E87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  <w:r w:rsidRPr="005E4E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  <w:t xml:space="preserve">ПРОГРАММЫ </w:t>
      </w:r>
      <w:r w:rsidRPr="005E4E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>МБОУ ЦО «БРЦРО»</w:t>
      </w:r>
    </w:p>
    <w:p w:rsidR="00D62C47" w:rsidRPr="005E4E87" w:rsidRDefault="00D62C47" w:rsidP="00D62C4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4E8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8.1.Управление процессом реализации программы</w:t>
      </w:r>
    </w:p>
    <w:p w:rsidR="00D62C47" w:rsidRPr="00A279FD" w:rsidRDefault="00D62C47" w:rsidP="005E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Эффективность образовательной деятельности Центра развития одаренности во многом определяется свойствами системы её управления. Управление  всовременных условиях – сложный процесс, слагаемыми которого являются правильныйвыбор целей и задач, изучение и анализ достигнутого уровня учебно-воспитательного процесса, система рационального планирования, организация деятельности педагогическогоколлектива, выбор оптимальных путей для повышения уровня обучения и воспитания, эффективный контроль.</w:t>
      </w:r>
    </w:p>
    <w:p w:rsidR="00D62C47" w:rsidRPr="00A279FD" w:rsidRDefault="00D62C47" w:rsidP="005E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учреждением осуществляется в соответствии с законодательством Российской Федерации, Уставом учреждения на принципах демократичности, открытости, приоритета общечеловеческих ценностей, охраны жизни и здоровья человека, свободного развития личности, единоначалия и самоуправления.</w:t>
      </w:r>
    </w:p>
    <w:p w:rsidR="00D62C47" w:rsidRPr="00A279FD" w:rsidRDefault="00D62C47" w:rsidP="005E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Принципами, непосредственно лежащими в основе деятельности системыуправления являются</w:t>
      </w:r>
      <w:proofErr w:type="gramEnd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62C47" w:rsidRPr="00A279FD" w:rsidRDefault="00D62C47" w:rsidP="004614EA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коллегиальность в управлении в сочетании с единоначалием;</w:t>
      </w:r>
    </w:p>
    <w:p w:rsidR="00D62C47" w:rsidRPr="00A279FD" w:rsidRDefault="00D62C47" w:rsidP="004614EA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ответственность  каждого члена педагогического коллектива;</w:t>
      </w:r>
    </w:p>
    <w:p w:rsidR="00D62C47" w:rsidRPr="00A279FD" w:rsidRDefault="00D62C47" w:rsidP="004614EA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солидарность в управлении, означающая в осознании всеми членамипедагогического коллектива общности и единства целей;</w:t>
      </w:r>
    </w:p>
    <w:p w:rsidR="00D62C47" w:rsidRPr="00A279FD" w:rsidRDefault="00D62C47" w:rsidP="004614EA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максимальной творческой свободы в рамках основных звеньев системы управления.</w:t>
      </w:r>
    </w:p>
    <w:p w:rsidR="00D62C47" w:rsidRPr="00A279FD" w:rsidRDefault="00D62C47" w:rsidP="00D62C4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Управленческая деятельность администрации БРЦРО направлена нарезультативность и качество образовательного процесса, на реализацию целейобразовательного процесса.Структура управления создана с учетом специфики работы учреждения, сцелью эффективного и результативного выполнения государственного и социальногозаказа.</w:t>
      </w:r>
    </w:p>
    <w:p w:rsidR="00DE6CF2" w:rsidRPr="002D63CB" w:rsidRDefault="00DE6CF2" w:rsidP="00DE6CF2">
      <w:pPr>
        <w:pStyle w:val="a0"/>
        <w:spacing w:line="276" w:lineRule="auto"/>
        <w:ind w:right="537"/>
      </w:pPr>
      <w:r>
        <w:t>Формами самоуправления являются: Общее собрание работников, Педагогический совет.Управление Образовательной программой определяется совокупностью внешних и внутреннихфакторов</w:t>
      </w:r>
      <w:r w:rsidR="002D63CB">
        <w:t>жизнедеятельности МБОУ ЦО «БРЦРО»</w:t>
      </w:r>
    </w:p>
    <w:p w:rsidR="00DE6CF2" w:rsidRPr="002D63CB" w:rsidRDefault="00DE6CF2" w:rsidP="00FF542E">
      <w:pPr>
        <w:jc w:val="both"/>
        <w:rPr>
          <w:rFonts w:ascii="Times New Roman" w:hAnsi="Times New Roman" w:cs="Times New Roman"/>
          <w:i/>
          <w:sz w:val="24"/>
        </w:rPr>
      </w:pPr>
      <w:r w:rsidRPr="002D63CB">
        <w:rPr>
          <w:rFonts w:ascii="Times New Roman" w:hAnsi="Times New Roman" w:cs="Times New Roman"/>
          <w:i/>
          <w:sz w:val="24"/>
        </w:rPr>
        <w:t>Внешниефакторы:</w:t>
      </w:r>
    </w:p>
    <w:p w:rsidR="00DE6CF2" w:rsidRPr="002D63CB" w:rsidRDefault="00DE6CF2" w:rsidP="00FF542E">
      <w:pPr>
        <w:pStyle w:val="a4"/>
        <w:widowControl w:val="0"/>
        <w:numPr>
          <w:ilvl w:val="0"/>
          <w:numId w:val="28"/>
        </w:numPr>
        <w:tabs>
          <w:tab w:val="left" w:pos="1641"/>
          <w:tab w:val="left" w:pos="1642"/>
        </w:tabs>
        <w:autoSpaceDE w:val="0"/>
        <w:autoSpaceDN w:val="0"/>
        <w:spacing w:before="40" w:after="0" w:line="273" w:lineRule="auto"/>
        <w:ind w:left="0" w:right="542" w:firstLine="360"/>
        <w:contextualSpacing w:val="0"/>
        <w:jc w:val="both"/>
        <w:rPr>
          <w:rFonts w:ascii="Times New Roman" w:hAnsi="Times New Roman" w:cs="Times New Roman"/>
          <w:sz w:val="24"/>
        </w:rPr>
      </w:pPr>
      <w:r w:rsidRPr="002D63CB">
        <w:rPr>
          <w:rFonts w:ascii="Times New Roman" w:hAnsi="Times New Roman" w:cs="Times New Roman"/>
          <w:sz w:val="24"/>
        </w:rPr>
        <w:t>современныенормативно-правовыедокументы,фиксирующиетребованиягосударстваксодержанию,формамитехнологиямобразовательного процесса;</w:t>
      </w:r>
    </w:p>
    <w:p w:rsidR="00DE6CF2" w:rsidRPr="002D63CB" w:rsidRDefault="00DE6CF2" w:rsidP="00FF542E">
      <w:pPr>
        <w:pStyle w:val="a4"/>
        <w:widowControl w:val="0"/>
        <w:numPr>
          <w:ilvl w:val="0"/>
          <w:numId w:val="28"/>
        </w:numPr>
        <w:autoSpaceDE w:val="0"/>
        <w:autoSpaceDN w:val="0"/>
        <w:spacing w:before="3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2D63CB">
        <w:rPr>
          <w:rFonts w:ascii="Times New Roman" w:hAnsi="Times New Roman" w:cs="Times New Roman"/>
          <w:sz w:val="24"/>
        </w:rPr>
        <w:t>правонаобразованиевсехдетей</w:t>
      </w:r>
      <w:r w:rsidR="00913C64">
        <w:rPr>
          <w:rFonts w:ascii="Times New Roman" w:hAnsi="Times New Roman" w:cs="Times New Roman"/>
          <w:sz w:val="24"/>
        </w:rPr>
        <w:t xml:space="preserve"> муниципалитета</w:t>
      </w:r>
      <w:r w:rsidRPr="002D63CB">
        <w:rPr>
          <w:rFonts w:ascii="Times New Roman" w:hAnsi="Times New Roman" w:cs="Times New Roman"/>
          <w:sz w:val="24"/>
        </w:rPr>
        <w:t>наполучениедополнительногообразования;</w:t>
      </w:r>
    </w:p>
    <w:p w:rsidR="00DE6CF2" w:rsidRPr="002D63CB" w:rsidRDefault="00DE6CF2" w:rsidP="00FF542E">
      <w:pPr>
        <w:pStyle w:val="a4"/>
        <w:widowControl w:val="0"/>
        <w:numPr>
          <w:ilvl w:val="0"/>
          <w:numId w:val="28"/>
        </w:numPr>
        <w:autoSpaceDE w:val="0"/>
        <w:autoSpaceDN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2D63CB">
        <w:rPr>
          <w:rFonts w:ascii="Times New Roman" w:hAnsi="Times New Roman" w:cs="Times New Roman"/>
          <w:sz w:val="24"/>
        </w:rPr>
        <w:t>муниципальноезадание;</w:t>
      </w:r>
    </w:p>
    <w:p w:rsidR="00DE6CF2" w:rsidRPr="002D63CB" w:rsidRDefault="00DE6CF2" w:rsidP="00FF542E">
      <w:pPr>
        <w:pStyle w:val="a4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spacing w:before="42" w:after="0" w:line="273" w:lineRule="auto"/>
        <w:ind w:left="0" w:right="54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2D63CB">
        <w:rPr>
          <w:rFonts w:ascii="Times New Roman" w:hAnsi="Times New Roman" w:cs="Times New Roman"/>
          <w:sz w:val="24"/>
        </w:rPr>
        <w:t>востребованностьпрограммопределеннойнаправленностисостороныродительской идетскойобщественности.</w:t>
      </w:r>
    </w:p>
    <w:p w:rsidR="00DE6CF2" w:rsidRPr="002D63CB" w:rsidRDefault="00DE6CF2" w:rsidP="00FF542E">
      <w:pPr>
        <w:spacing w:before="1"/>
        <w:jc w:val="both"/>
        <w:rPr>
          <w:rFonts w:ascii="Times New Roman" w:hAnsi="Times New Roman" w:cs="Times New Roman"/>
          <w:i/>
          <w:sz w:val="24"/>
        </w:rPr>
      </w:pPr>
      <w:r w:rsidRPr="002D63CB">
        <w:rPr>
          <w:rFonts w:ascii="Times New Roman" w:hAnsi="Times New Roman" w:cs="Times New Roman"/>
          <w:i/>
          <w:sz w:val="24"/>
        </w:rPr>
        <w:t>Внутренниефакторы:</w:t>
      </w:r>
    </w:p>
    <w:p w:rsidR="00DE6CF2" w:rsidRPr="002D63CB" w:rsidRDefault="00DE6CF2" w:rsidP="00FF542E">
      <w:pPr>
        <w:pStyle w:val="a4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spacing w:before="43" w:after="0" w:line="273" w:lineRule="auto"/>
        <w:ind w:left="0" w:right="54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2D63CB">
        <w:rPr>
          <w:rFonts w:ascii="Times New Roman" w:hAnsi="Times New Roman" w:cs="Times New Roman"/>
          <w:sz w:val="24"/>
        </w:rPr>
        <w:t>обеспеченность</w:t>
      </w:r>
      <w:r w:rsidRPr="002D63CB">
        <w:rPr>
          <w:rFonts w:ascii="Times New Roman" w:hAnsi="Times New Roman" w:cs="Times New Roman"/>
          <w:sz w:val="24"/>
        </w:rPr>
        <w:tab/>
        <w:t>образовательного</w:t>
      </w:r>
      <w:r w:rsidRPr="002D63CB">
        <w:rPr>
          <w:rFonts w:ascii="Times New Roman" w:hAnsi="Times New Roman" w:cs="Times New Roman"/>
          <w:sz w:val="24"/>
        </w:rPr>
        <w:tab/>
        <w:t>процесса</w:t>
      </w:r>
      <w:r w:rsidRPr="002D63CB">
        <w:rPr>
          <w:rFonts w:ascii="Times New Roman" w:hAnsi="Times New Roman" w:cs="Times New Roman"/>
          <w:sz w:val="24"/>
        </w:rPr>
        <w:tab/>
        <w:t>высококвалифицированнымипедагогическимикадрамиинепрерывноесовершенствованиеихпрофессиональногомастерства;</w:t>
      </w:r>
    </w:p>
    <w:p w:rsidR="00DE6CF2" w:rsidRPr="002D63CB" w:rsidRDefault="00DE6CF2" w:rsidP="00FF542E">
      <w:pPr>
        <w:pStyle w:val="a4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2D63CB">
        <w:rPr>
          <w:rFonts w:ascii="Times New Roman" w:hAnsi="Times New Roman" w:cs="Times New Roman"/>
          <w:sz w:val="24"/>
        </w:rPr>
        <w:t>эффективноевзаимодействиеврамкахединогообразовательногоучреждения;</w:t>
      </w:r>
    </w:p>
    <w:p w:rsidR="00DE6CF2" w:rsidRPr="00FF542E" w:rsidRDefault="00FF542E" w:rsidP="00A700C0">
      <w:pPr>
        <w:widowControl w:val="0"/>
        <w:tabs>
          <w:tab w:val="left" w:pos="1641"/>
          <w:tab w:val="left" w:pos="1642"/>
          <w:tab w:val="left" w:pos="2919"/>
          <w:tab w:val="left" w:pos="4234"/>
          <w:tab w:val="left" w:pos="6057"/>
          <w:tab w:val="left" w:pos="6402"/>
          <w:tab w:val="left" w:pos="8445"/>
          <w:tab w:val="left" w:pos="9836"/>
          <w:tab w:val="left" w:pos="10169"/>
        </w:tabs>
        <w:autoSpaceDE w:val="0"/>
        <w:autoSpaceDN w:val="0"/>
        <w:spacing w:before="42" w:after="0" w:line="273" w:lineRule="auto"/>
        <w:ind w:right="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E6CF2" w:rsidRPr="00FF542E">
        <w:rPr>
          <w:rFonts w:ascii="Times New Roman" w:hAnsi="Times New Roman" w:cs="Times New Roman"/>
          <w:sz w:val="24"/>
        </w:rPr>
        <w:t>вне</w:t>
      </w:r>
      <w:r>
        <w:rPr>
          <w:rFonts w:ascii="Times New Roman" w:hAnsi="Times New Roman" w:cs="Times New Roman"/>
          <w:sz w:val="24"/>
        </w:rPr>
        <w:t>дрение</w:t>
      </w:r>
      <w:r>
        <w:rPr>
          <w:rFonts w:ascii="Times New Roman" w:hAnsi="Times New Roman" w:cs="Times New Roman"/>
          <w:sz w:val="24"/>
        </w:rPr>
        <w:tab/>
        <w:t>передовых</w:t>
      </w:r>
      <w:r>
        <w:rPr>
          <w:rFonts w:ascii="Times New Roman" w:hAnsi="Times New Roman" w:cs="Times New Roman"/>
          <w:sz w:val="24"/>
        </w:rPr>
        <w:tab/>
        <w:t xml:space="preserve">педагогических   </w:t>
      </w:r>
      <w:r w:rsidR="00DE6CF2" w:rsidRPr="00FF542E">
        <w:rPr>
          <w:rFonts w:ascii="Times New Roman" w:hAnsi="Times New Roman" w:cs="Times New Roman"/>
          <w:sz w:val="24"/>
        </w:rPr>
        <w:t>и</w:t>
      </w:r>
      <w:r w:rsidR="00DE6CF2" w:rsidRPr="00FF542E">
        <w:rPr>
          <w:rFonts w:ascii="Times New Roman" w:hAnsi="Times New Roman" w:cs="Times New Roman"/>
          <w:sz w:val="24"/>
        </w:rPr>
        <w:tab/>
        <w:t>информационных</w:t>
      </w:r>
      <w:r w:rsidR="00DE6CF2" w:rsidRPr="00FF542E">
        <w:rPr>
          <w:rFonts w:ascii="Times New Roman" w:hAnsi="Times New Roman" w:cs="Times New Roman"/>
          <w:sz w:val="24"/>
        </w:rPr>
        <w:lastRenderedPageBreak/>
        <w:tab/>
        <w:t>технологий</w:t>
      </w:r>
      <w:r w:rsidR="00DE6CF2" w:rsidRPr="00FF542E">
        <w:rPr>
          <w:rFonts w:ascii="Times New Roman" w:hAnsi="Times New Roman" w:cs="Times New Roman"/>
          <w:sz w:val="24"/>
        </w:rPr>
        <w:tab/>
        <w:t>в</w:t>
      </w:r>
      <w:r w:rsidR="00DE6CF2" w:rsidRPr="00FF542E">
        <w:rPr>
          <w:rFonts w:ascii="Times New Roman" w:hAnsi="Times New Roman" w:cs="Times New Roman"/>
          <w:sz w:val="24"/>
        </w:rPr>
        <w:tab/>
      </w:r>
      <w:r w:rsidR="00DE6CF2" w:rsidRPr="00FF542E">
        <w:rPr>
          <w:rFonts w:ascii="Times New Roman" w:hAnsi="Times New Roman" w:cs="Times New Roman"/>
          <w:spacing w:val="-1"/>
          <w:sz w:val="24"/>
        </w:rPr>
        <w:t>учебно-</w:t>
      </w:r>
      <w:r w:rsidR="00DE6CF2" w:rsidRPr="00FF542E">
        <w:rPr>
          <w:rFonts w:ascii="Times New Roman" w:hAnsi="Times New Roman" w:cs="Times New Roman"/>
          <w:sz w:val="24"/>
        </w:rPr>
        <w:t>воспитательныйпроцесс;</w:t>
      </w:r>
    </w:p>
    <w:p w:rsidR="00DE6CF2" w:rsidRPr="00FF542E" w:rsidRDefault="00FF542E" w:rsidP="00FF542E">
      <w:pPr>
        <w:widowControl w:val="0"/>
        <w:tabs>
          <w:tab w:val="left" w:pos="1641"/>
          <w:tab w:val="left" w:pos="1642"/>
          <w:tab w:val="left" w:pos="3512"/>
          <w:tab w:val="left" w:pos="5053"/>
          <w:tab w:val="left" w:pos="6615"/>
          <w:tab w:val="left" w:pos="8677"/>
        </w:tabs>
        <w:autoSpaceDE w:val="0"/>
        <w:autoSpaceDN w:val="0"/>
        <w:spacing w:before="1" w:after="0"/>
        <w:ind w:right="5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DE6CF2" w:rsidRPr="00FF542E">
        <w:rPr>
          <w:rFonts w:ascii="Times New Roman" w:hAnsi="Times New Roman" w:cs="Times New Roman"/>
          <w:sz w:val="24"/>
        </w:rPr>
        <w:t>своевременное</w:t>
      </w:r>
      <w:r w:rsidR="00DE6CF2" w:rsidRPr="00FF542E">
        <w:rPr>
          <w:rFonts w:ascii="Times New Roman" w:hAnsi="Times New Roman" w:cs="Times New Roman"/>
          <w:sz w:val="24"/>
        </w:rPr>
        <w:tab/>
        <w:t>обновление</w:t>
      </w:r>
      <w:r w:rsidR="00DE6CF2" w:rsidRPr="00FF542E">
        <w:rPr>
          <w:rFonts w:ascii="Times New Roman" w:hAnsi="Times New Roman" w:cs="Times New Roman"/>
          <w:sz w:val="24"/>
        </w:rPr>
        <w:tab/>
        <w:t>содержания</w:t>
      </w:r>
      <w:r w:rsidR="00DE6CF2" w:rsidRPr="00FF542E">
        <w:rPr>
          <w:rFonts w:ascii="Times New Roman" w:hAnsi="Times New Roman" w:cs="Times New Roman"/>
          <w:sz w:val="24"/>
        </w:rPr>
        <w:tab/>
        <w:t>дополнительных</w:t>
      </w:r>
      <w:r w:rsidR="00DE6CF2" w:rsidRPr="00FF542E">
        <w:rPr>
          <w:rFonts w:ascii="Times New Roman" w:hAnsi="Times New Roman" w:cs="Times New Roman"/>
          <w:spacing w:val="-1"/>
          <w:sz w:val="24"/>
        </w:rPr>
        <w:t>общеобразовательных</w:t>
      </w:r>
      <w:r w:rsidR="00DE6CF2" w:rsidRPr="00FF542E">
        <w:rPr>
          <w:rFonts w:ascii="Times New Roman" w:hAnsi="Times New Roman" w:cs="Times New Roman"/>
          <w:sz w:val="24"/>
        </w:rPr>
        <w:t>(общеразвивающих)программ.</w:t>
      </w:r>
    </w:p>
    <w:p w:rsidR="00DE6CF2" w:rsidRDefault="00DE6CF2" w:rsidP="00DE6CF2">
      <w:pPr>
        <w:pStyle w:val="a0"/>
        <w:spacing w:line="276" w:lineRule="auto"/>
        <w:ind w:right="534"/>
      </w:pPr>
      <w:r>
        <w:t>За реализацию Образовательной программ</w:t>
      </w:r>
      <w:r w:rsidR="00BD0108">
        <w:t xml:space="preserve">ы   «БРЦРО»  </w:t>
      </w:r>
      <w:r>
        <w:t xml:space="preserve"> отвечаетпедагогическийсовет.ПедагогическийсоветориентированнареализациюОбразовательнойпрограммы,насовершенствованиепедагогическогомастерства,внедренияновыхпедагогических технологий, намечает пути развития учреждения для реализации основной целиОбразовательнойпрограммы.</w:t>
      </w:r>
    </w:p>
    <w:p w:rsidR="00DE6CF2" w:rsidRDefault="00DE6CF2" w:rsidP="00DE6CF2">
      <w:pPr>
        <w:pStyle w:val="a0"/>
        <w:spacing w:line="276" w:lineRule="auto"/>
        <w:ind w:right="533"/>
      </w:pPr>
      <w:r>
        <w:t>Директорконтролируетработузаместителейпоучебно-воспитательной</w:t>
      </w:r>
      <w:r w:rsidR="00AC4A52">
        <w:t>работе и  по развитию таланта,</w:t>
      </w:r>
      <w:r>
        <w:t>методистов,регулируетдеятельностьвсегоколлективаповыполнениюзадач,стоящихперед</w:t>
      </w:r>
      <w:r w:rsidR="00BD0108">
        <w:t xml:space="preserve"> «БРЦРО»</w:t>
      </w:r>
      <w:r>
        <w:t xml:space="preserve"> научебныйгод.</w:t>
      </w:r>
    </w:p>
    <w:p w:rsidR="00D62C47" w:rsidRDefault="00AC4A52" w:rsidP="00482A2E">
      <w:pPr>
        <w:pStyle w:val="a0"/>
        <w:spacing w:line="276" w:lineRule="auto"/>
        <w:ind w:right="534"/>
      </w:pPr>
      <w:r>
        <w:t>Заместитель директора</w:t>
      </w:r>
      <w:r w:rsidR="00DE6CF2">
        <w:t xml:space="preserve"> занимается вопросами контролязаобразовательнымивоспитательнымпроцессом,анализирует,регулируетипланируетдеятельностьпедколлективаповыполнениюзадачобразовательнойпрограммы,ведетдокументациювсоответствии </w:t>
      </w:r>
      <w:proofErr w:type="spellStart"/>
      <w:r w:rsidR="00DE6CF2">
        <w:t>с</w:t>
      </w:r>
      <w:r w:rsidR="00482A2E">
        <w:t>функционалом</w:t>
      </w:r>
      <w:proofErr w:type="spellEnd"/>
      <w:r w:rsidR="00482A2E">
        <w:t>.</w:t>
      </w:r>
    </w:p>
    <w:p w:rsidR="00AC4A52" w:rsidRPr="00AC4A52" w:rsidRDefault="00AC4A52" w:rsidP="00AC4A52">
      <w:pPr>
        <w:spacing w:after="0" w:line="22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C4A52">
        <w:rPr>
          <w:rFonts w:ascii="Times New Roman" w:hAnsi="Times New Roman" w:cs="Times New Roman"/>
          <w:sz w:val="24"/>
          <w:szCs w:val="24"/>
        </w:rPr>
        <w:t>Заместитель директора по реализации муни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AC4A52">
        <w:rPr>
          <w:rFonts w:ascii="Times New Roman" w:hAnsi="Times New Roman" w:cs="Times New Roman"/>
          <w:sz w:val="24"/>
          <w:szCs w:val="24"/>
        </w:rPr>
        <w:t>ипальной программы «Развитие таланта»</w:t>
      </w:r>
    </w:p>
    <w:p w:rsidR="00AC4A52" w:rsidRPr="00AC4A52" w:rsidRDefault="00AC4A52" w:rsidP="00AC4A52">
      <w:pPr>
        <w:spacing w:after="0" w:line="22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C4A52">
        <w:rPr>
          <w:rFonts w:ascii="Times New Roman" w:hAnsi="Times New Roman" w:cs="Times New Roman"/>
          <w:color w:val="000000"/>
          <w:sz w:val="24"/>
          <w:szCs w:val="24"/>
        </w:rPr>
        <w:t xml:space="preserve">участвует в организации  работы  муниципального этапа </w:t>
      </w:r>
      <w:proofErr w:type="spellStart"/>
      <w:r w:rsidRPr="00AC4A52">
        <w:rPr>
          <w:rFonts w:ascii="Times New Roman" w:hAnsi="Times New Roman" w:cs="Times New Roman"/>
          <w:color w:val="000000"/>
          <w:sz w:val="24"/>
          <w:szCs w:val="24"/>
        </w:rPr>
        <w:t>ВсОШ</w:t>
      </w:r>
      <w:proofErr w:type="spellEnd"/>
    </w:p>
    <w:p w:rsidR="008F7C14" w:rsidRDefault="008F7C14" w:rsidP="008F7C14">
      <w:pPr>
        <w:pStyle w:val="a0"/>
        <w:spacing w:after="0" w:line="276" w:lineRule="auto"/>
        <w:ind w:right="534"/>
        <w:rPr>
          <w:color w:val="000000"/>
        </w:rPr>
      </w:pPr>
      <w:r>
        <w:rPr>
          <w:color w:val="000000"/>
        </w:rPr>
        <w:t xml:space="preserve">контролирует работу по </w:t>
      </w:r>
      <w:r w:rsidR="00AC4A52" w:rsidRPr="00AC4A52">
        <w:rPr>
          <w:color w:val="000000"/>
        </w:rPr>
        <w:t xml:space="preserve"> организации  муниципальных конкурсов  для    </w:t>
      </w:r>
      <w:r w:rsidR="00AC4A52">
        <w:rPr>
          <w:color w:val="000000"/>
        </w:rPr>
        <w:t xml:space="preserve">талантливых </w:t>
      </w:r>
      <w:r>
        <w:rPr>
          <w:color w:val="000000"/>
        </w:rPr>
        <w:t xml:space="preserve"> детей и  работу</w:t>
      </w:r>
      <w:r w:rsidR="00AC4A52" w:rsidRPr="00AC4A52">
        <w:rPr>
          <w:color w:val="000000"/>
        </w:rPr>
        <w:t xml:space="preserve"> жюри различных</w:t>
      </w:r>
      <w:r>
        <w:rPr>
          <w:color w:val="000000"/>
        </w:rPr>
        <w:t xml:space="preserve"> олимпиад и </w:t>
      </w:r>
      <w:r w:rsidR="00AC4A52" w:rsidRPr="00AC4A52">
        <w:rPr>
          <w:color w:val="000000"/>
        </w:rPr>
        <w:t xml:space="preserve"> конкурсов  БРЦРО;</w:t>
      </w:r>
    </w:p>
    <w:p w:rsidR="00AC4A52" w:rsidRPr="008F7C14" w:rsidRDefault="00AC4A52" w:rsidP="008F7C14">
      <w:pPr>
        <w:pStyle w:val="a0"/>
        <w:spacing w:after="0" w:line="276" w:lineRule="auto"/>
        <w:ind w:right="534"/>
      </w:pPr>
      <w:r w:rsidRPr="00AC4A52">
        <w:rPr>
          <w:color w:val="000000"/>
        </w:rPr>
        <w:t>принимает участие в  проведении аттестации педагогических работников     БРЦРО на соответствие занимаемой должности;</w:t>
      </w:r>
    </w:p>
    <w:p w:rsidR="00482A2E" w:rsidRPr="00482A2E" w:rsidRDefault="00482A2E" w:rsidP="00482A2E">
      <w:pPr>
        <w:pStyle w:val="a0"/>
        <w:spacing w:line="276" w:lineRule="auto"/>
        <w:ind w:right="534"/>
        <w:sectPr w:rsidR="00482A2E" w:rsidRPr="00482A2E" w:rsidSect="000114A2">
          <w:pgSz w:w="11906" w:h="16838"/>
          <w:pgMar w:top="426" w:right="737" w:bottom="624" w:left="1418" w:header="851" w:footer="851" w:gutter="0"/>
          <w:cols w:space="720"/>
          <w:titlePg/>
          <w:docGrid w:linePitch="360"/>
        </w:sectPr>
      </w:pPr>
    </w:p>
    <w:p w:rsidR="00D62C47" w:rsidRPr="003A4583" w:rsidRDefault="00D62C47" w:rsidP="00D62C47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A458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Управление качеством образования включает следующие мероприятия:</w:t>
      </w:r>
    </w:p>
    <w:p w:rsidR="00D62C47" w:rsidRPr="00A279FD" w:rsidRDefault="00D62C47" w:rsidP="004614E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Разработка Положений по организации образовательного процесса в МБОУЦО «БРЦРО»;</w:t>
      </w:r>
    </w:p>
    <w:p w:rsidR="00D62C47" w:rsidRPr="00A279FD" w:rsidRDefault="00D62C47" w:rsidP="004614E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Разработка критериев качества образования;</w:t>
      </w:r>
    </w:p>
    <w:p w:rsidR="00D62C47" w:rsidRPr="00A279FD" w:rsidRDefault="00D62C47" w:rsidP="004614E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заседаний педагогических советов, совещаний с обсуждением аналитических отчётов по состоянию качества образования;</w:t>
      </w:r>
    </w:p>
    <w:p w:rsidR="00D62C47" w:rsidRPr="00A279FD" w:rsidRDefault="00D62C47" w:rsidP="004614E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семинаров, конференций, мастер-классов и т.п. по вопросам дополнительного образования детей;</w:t>
      </w:r>
    </w:p>
    <w:p w:rsidR="00D62C47" w:rsidRPr="00A279FD" w:rsidRDefault="00D62C47" w:rsidP="004614E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Трансляция передового педагогического опыта;</w:t>
      </w:r>
    </w:p>
    <w:p w:rsidR="00D62C47" w:rsidRPr="00A279FD" w:rsidRDefault="00D62C47" w:rsidP="004614E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Внутриучрежденческий контроль.</w:t>
      </w:r>
    </w:p>
    <w:p w:rsidR="00D62C47" w:rsidRPr="00A279FD" w:rsidRDefault="00D62C47" w:rsidP="005E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Целями внутриучрежденческого контроля являются:</w:t>
      </w:r>
    </w:p>
    <w:p w:rsidR="00D62C47" w:rsidRPr="00A279FD" w:rsidRDefault="00D62C47" w:rsidP="004614EA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совершенствование деятельности образовательного учреждения;</w:t>
      </w:r>
    </w:p>
    <w:p w:rsidR="00D62C47" w:rsidRPr="00A279FD" w:rsidRDefault="00D62C47" w:rsidP="004614EA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повышение мастерства педагогов;</w:t>
      </w:r>
    </w:p>
    <w:p w:rsidR="00D62C47" w:rsidRPr="00A279FD" w:rsidRDefault="00D62C47" w:rsidP="004614EA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улучшение качества образования.</w:t>
      </w:r>
    </w:p>
    <w:p w:rsidR="00D62C47" w:rsidRPr="00A279FD" w:rsidRDefault="00D62C47" w:rsidP="005E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Задачи внутриучрежденческого контроля:</w:t>
      </w:r>
    </w:p>
    <w:p w:rsidR="00D62C47" w:rsidRPr="00A279FD" w:rsidRDefault="00D62C47" w:rsidP="004614EA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осуществление контроля над исполнением законодательства в области образования;</w:t>
      </w:r>
    </w:p>
    <w:p w:rsidR="00D62C47" w:rsidRPr="00A279FD" w:rsidRDefault="00D62C47" w:rsidP="004614EA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D62C47" w:rsidRPr="00A279FD" w:rsidRDefault="00D62C47" w:rsidP="004614EA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причин, лежащих в основе нарушений, принятие мер по их предупреждению;</w:t>
      </w:r>
    </w:p>
    <w:p w:rsidR="00D62C47" w:rsidRPr="00A279FD" w:rsidRDefault="00D62C47" w:rsidP="004614EA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и экспертная оценка эффективности результатов деятельности педагогических работников;</w:t>
      </w:r>
    </w:p>
    <w:p w:rsidR="00D62C47" w:rsidRPr="00A279FD" w:rsidRDefault="00D62C47" w:rsidP="004614EA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D62C47" w:rsidRPr="00A279FD" w:rsidRDefault="00D62C47" w:rsidP="004614EA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результатов реализации приказов и распоряже</w:t>
      </w:r>
      <w:r w:rsidR="005E4E8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ний по учреждению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D62C47" w:rsidRPr="00A279FD" w:rsidRDefault="00D62C47" w:rsidP="004614EA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оказание методической помощи педагогическим работникам в процессе контроля.</w:t>
      </w:r>
    </w:p>
    <w:p w:rsidR="00D62C47" w:rsidRPr="00A279FD" w:rsidRDefault="00D62C47" w:rsidP="00D62C4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</w:t>
      </w:r>
      <w:r w:rsidR="00A133E9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ектор «БРЦРО»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заместители директора, методисты вправе осуществлять внутриучрежденческий контроль результатов деятельности работников:</w:t>
      </w:r>
    </w:p>
    <w:p w:rsidR="00D62C47" w:rsidRPr="00A279FD" w:rsidRDefault="00D62C47" w:rsidP="004614EA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соблюдение законодательства РФ в области образования;</w:t>
      </w:r>
    </w:p>
    <w:p w:rsidR="00D62C47" w:rsidRPr="00A279FD" w:rsidRDefault="00D62C47" w:rsidP="004614EA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осуществление государственной политики в области образования;</w:t>
      </w:r>
    </w:p>
    <w:p w:rsidR="00D62C47" w:rsidRPr="00A279FD" w:rsidRDefault="00D62C47" w:rsidP="004614EA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использование финансовых и материальных сре</w:t>
      </w:r>
      <w:proofErr w:type="gramStart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дств в с</w:t>
      </w:r>
      <w:proofErr w:type="gramEnd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 нормативами;</w:t>
      </w:r>
    </w:p>
    <w:p w:rsidR="00D62C47" w:rsidRPr="00A279FD" w:rsidRDefault="00D62C47" w:rsidP="004614EA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использование методического обеспечения в образовательном процессе; </w:t>
      </w:r>
    </w:p>
    <w:p w:rsidR="00D62C47" w:rsidRPr="00A279FD" w:rsidRDefault="00D62C47" w:rsidP="004614EA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реализация утвержденных образовательных программ и учебных планов;</w:t>
      </w:r>
    </w:p>
    <w:p w:rsidR="00D62C47" w:rsidRPr="00A279FD" w:rsidRDefault="00D62C47" w:rsidP="004614EA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соблюдение устава, правил внутреннего трудового распорядка и иных локальных актов БРЦРО;</w:t>
      </w:r>
    </w:p>
    <w:p w:rsidR="00D62C47" w:rsidRPr="00A279FD" w:rsidRDefault="00D62C47" w:rsidP="004614EA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другие вопросы в рамках компетенции директора, заместителей директора, методистов.</w:t>
      </w:r>
    </w:p>
    <w:p w:rsidR="00D62C47" w:rsidRPr="00A279FD" w:rsidRDefault="00D62C47" w:rsidP="005E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При оценке педагога дополнительного образования в ходе внутриучрежденческого контроля учитывается:</w:t>
      </w:r>
    </w:p>
    <w:p w:rsidR="00D62C47" w:rsidRPr="00A279FD" w:rsidRDefault="00D62C47" w:rsidP="004614E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выполнение государственных программ в полном объеме (прохождение материала, проведение практических работ, экскурсий и др.);</w:t>
      </w:r>
    </w:p>
    <w:p w:rsidR="00D62C47" w:rsidRPr="00A279FD" w:rsidRDefault="00D62C47" w:rsidP="004614E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уровень знаний, умений, навыков и развития обучающихся;</w:t>
      </w:r>
    </w:p>
    <w:p w:rsidR="00D62C47" w:rsidRPr="00A279FD" w:rsidRDefault="00D62C47" w:rsidP="004614E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степень самостоятельности </w:t>
      </w:r>
      <w:proofErr w:type="gramStart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D62C47" w:rsidRPr="00A279FD" w:rsidRDefault="00D62C47" w:rsidP="004614E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владение обучающимися навыками, интеллектуальными умениямив соответствии с целями и задачами образовательных программ;</w:t>
      </w:r>
    </w:p>
    <w:p w:rsidR="00D62C47" w:rsidRPr="00A279FD" w:rsidRDefault="00D62C47" w:rsidP="004614E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дифференцированный подход кобучающимся в процессе обучения;</w:t>
      </w:r>
    </w:p>
    <w:p w:rsidR="00D62C47" w:rsidRPr="00A279FD" w:rsidRDefault="00D62C47" w:rsidP="004614E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совместная деятельность педагога и ученика;</w:t>
      </w:r>
    </w:p>
    <w:p w:rsidR="00D62C47" w:rsidRPr="00A279FD" w:rsidRDefault="00D62C47" w:rsidP="004614E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положительного эмоционального микроклимата;</w:t>
      </w:r>
    </w:p>
    <w:p w:rsidR="00D62C47" w:rsidRPr="00A279FD" w:rsidRDefault="00D62C47" w:rsidP="004614E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отбирать содержимое учебного материала (подбор дополнительной литературы, информации, иллюстраций и другого материала, направленного на усвоение учащимися системы знаний);</w:t>
      </w:r>
    </w:p>
    <w:p w:rsidR="00D62C47" w:rsidRPr="00A279FD" w:rsidRDefault="00D62C47" w:rsidP="004614E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к анализу педагогических ситуаций, рефлексии, самостоятельному контролю над результатами педагогической деятельности;</w:t>
      </w:r>
    </w:p>
    <w:p w:rsidR="00D62C47" w:rsidRPr="00A279FD" w:rsidRDefault="00D62C47" w:rsidP="004614E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корректировать свою деятельность;</w:t>
      </w:r>
    </w:p>
    <w:p w:rsidR="00D62C47" w:rsidRPr="00A279FD" w:rsidRDefault="00D62C47" w:rsidP="004614E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обобщать свой опыт;</w:t>
      </w:r>
    </w:p>
    <w:p w:rsidR="00D62C47" w:rsidRPr="00A279FD" w:rsidRDefault="00D62C47" w:rsidP="004614E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составлять и реализовывать план своего развития.</w:t>
      </w:r>
    </w:p>
    <w:p w:rsidR="00D62C47" w:rsidRPr="00A279FD" w:rsidRDefault="00D62C47" w:rsidP="005E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 контроля  над  деятельностью  педагога  дополнительного образования:</w:t>
      </w:r>
    </w:p>
    <w:p w:rsidR="00D62C47" w:rsidRPr="00A279FD" w:rsidRDefault="00D62C47" w:rsidP="004614EA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анкетирование;</w:t>
      </w:r>
    </w:p>
    <w:p w:rsidR="003A4583" w:rsidRDefault="00D62C47" w:rsidP="003A4583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тестирование,</w:t>
      </w:r>
    </w:p>
    <w:p w:rsidR="00D62C47" w:rsidRPr="003A4583" w:rsidRDefault="00D62C47" w:rsidP="003A4583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4583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социальный опрос,</w:t>
      </w:r>
    </w:p>
    <w:p w:rsidR="00D62C47" w:rsidRPr="00A279FD" w:rsidRDefault="00D62C47" w:rsidP="003A4583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мониторинг;</w:t>
      </w:r>
    </w:p>
    <w:p w:rsidR="00D62C47" w:rsidRPr="00A279FD" w:rsidRDefault="00D62C47" w:rsidP="003A4583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наблюдение;</w:t>
      </w:r>
    </w:p>
    <w:p w:rsidR="00D62C47" w:rsidRPr="00A279FD" w:rsidRDefault="00D62C47" w:rsidP="003A4583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документации;</w:t>
      </w:r>
    </w:p>
    <w:p w:rsidR="00D62C47" w:rsidRPr="00A279FD" w:rsidRDefault="00D62C47" w:rsidP="003A4583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беседа о деятельности </w:t>
      </w:r>
      <w:proofErr w:type="gramStart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D62C47" w:rsidRPr="00A279FD" w:rsidRDefault="00D62C47" w:rsidP="004614EA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обсуждение результатов учебной деятельности обучающихся.</w:t>
      </w:r>
    </w:p>
    <w:p w:rsidR="00D62C47" w:rsidRPr="00A279FD" w:rsidRDefault="00D62C47" w:rsidP="005E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контроля над результатами учебной деятельности: </w:t>
      </w:r>
    </w:p>
    <w:p w:rsidR="00D62C47" w:rsidRPr="00A279FD" w:rsidRDefault="00D62C47" w:rsidP="004614EA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наблюдение; </w:t>
      </w:r>
    </w:p>
    <w:p w:rsidR="00D62C47" w:rsidRPr="00A279FD" w:rsidRDefault="00D62C47" w:rsidP="004614EA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устный опрос; </w:t>
      </w:r>
    </w:p>
    <w:p w:rsidR="00D62C47" w:rsidRPr="00A279FD" w:rsidRDefault="00D62C47" w:rsidP="004614EA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беседа, анкетирование, тестирование;</w:t>
      </w:r>
    </w:p>
    <w:p w:rsidR="00D62C47" w:rsidRPr="00A279FD" w:rsidRDefault="00D62C47" w:rsidP="004614EA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проверка документации;</w:t>
      </w:r>
    </w:p>
    <w:p w:rsidR="00D62C47" w:rsidRPr="00A279FD" w:rsidRDefault="00D62C47" w:rsidP="004614EA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участие воспитанников и их работ в соревнованиях, выставках, конкурсах, олимпиадах, НПК, районного, городского, международного уровней.</w:t>
      </w:r>
    </w:p>
    <w:p w:rsidR="00D62C47" w:rsidRPr="00A279FD" w:rsidRDefault="00D62C47" w:rsidP="004614EA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мониторинг.</w:t>
      </w:r>
    </w:p>
    <w:p w:rsidR="00D62C47" w:rsidRPr="00A279FD" w:rsidRDefault="00D62C47" w:rsidP="005E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Внутриучрежденческий контроль может осуществляться в виде плановых или оперативных проверок, мониторинга, проведения творческих выставок, концертов, конкурсов и других мероприятий  по итогам работы творческих объединений.</w:t>
      </w:r>
    </w:p>
    <w:p w:rsidR="00D62C47" w:rsidRPr="00A279FD" w:rsidRDefault="00D62C47" w:rsidP="00D62C4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Виды контроля:</w:t>
      </w:r>
    </w:p>
    <w:p w:rsidR="00D62C47" w:rsidRPr="00A279FD" w:rsidRDefault="00D62C47" w:rsidP="004614EA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предварительный;</w:t>
      </w:r>
    </w:p>
    <w:p w:rsidR="00D62C47" w:rsidRPr="00A279FD" w:rsidRDefault="00D62C47" w:rsidP="004614EA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текущий;</w:t>
      </w:r>
    </w:p>
    <w:p w:rsidR="00D62C47" w:rsidRPr="00A279FD" w:rsidRDefault="00D62C47" w:rsidP="004614EA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итоговый;</w:t>
      </w:r>
    </w:p>
    <w:p w:rsidR="00D62C47" w:rsidRPr="00A279FD" w:rsidRDefault="00D62C47" w:rsidP="005E4E8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Формы контроля:</w:t>
      </w:r>
    </w:p>
    <w:p w:rsidR="00D62C47" w:rsidRPr="00A279FD" w:rsidRDefault="00D62C47" w:rsidP="004614EA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персональный;</w:t>
      </w:r>
    </w:p>
    <w:p w:rsidR="00D62C47" w:rsidRPr="00A279FD" w:rsidRDefault="00D62C47" w:rsidP="004614EA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тематический;</w:t>
      </w:r>
    </w:p>
    <w:p w:rsidR="00D62C47" w:rsidRPr="00A279FD" w:rsidRDefault="00D62C47" w:rsidP="004614EA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обобщающий;</w:t>
      </w:r>
    </w:p>
    <w:p w:rsidR="00D62C47" w:rsidRPr="00A279FD" w:rsidRDefault="00D62C47" w:rsidP="004614EA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самоконтроль;</w:t>
      </w:r>
    </w:p>
    <w:p w:rsidR="00D62C47" w:rsidRPr="00A279FD" w:rsidRDefault="00D62C47" w:rsidP="004614EA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оперативный;</w:t>
      </w:r>
    </w:p>
    <w:p w:rsidR="00D62C47" w:rsidRPr="00A279FD" w:rsidRDefault="00D62C47" w:rsidP="004614EA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взаимоконтроль;</w:t>
      </w:r>
    </w:p>
    <w:p w:rsidR="00D62C47" w:rsidRPr="00A700C0" w:rsidRDefault="00D62C47" w:rsidP="00D62C47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комплексный.</w:t>
      </w:r>
    </w:p>
    <w:p w:rsidR="00D62C47" w:rsidRDefault="00D62C47" w:rsidP="00D62C4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E4E8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8.2. Кадровое обеспечение выполнения программы</w:t>
      </w:r>
    </w:p>
    <w:p w:rsidR="00245456" w:rsidRPr="00842585" w:rsidRDefault="00245456" w:rsidP="00D62C4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bidi="ru-RU"/>
        </w:rPr>
        <w:t>В МБОУ ЦО «Буйнакский районный центр развития одаренности</w:t>
      </w:r>
      <w:r w:rsidR="004013D4">
        <w:rPr>
          <w:rFonts w:ascii="Times New Roman" w:hAnsi="Times New Roman"/>
          <w:sz w:val="24"/>
          <w:szCs w:val="24"/>
          <w:lang w:bidi="ru-RU"/>
        </w:rPr>
        <w:t>» (далее - Центр) на начало 2021</w:t>
      </w:r>
      <w:r w:rsidR="00BF0149">
        <w:rPr>
          <w:rFonts w:ascii="Times New Roman" w:hAnsi="Times New Roman"/>
          <w:sz w:val="24"/>
          <w:szCs w:val="24"/>
          <w:lang w:bidi="ru-RU"/>
        </w:rPr>
        <w:t xml:space="preserve"> года работает 34</w:t>
      </w:r>
      <w:r>
        <w:rPr>
          <w:rFonts w:ascii="Times New Roman" w:hAnsi="Times New Roman"/>
          <w:sz w:val="24"/>
          <w:szCs w:val="24"/>
          <w:lang w:bidi="ru-RU"/>
        </w:rPr>
        <w:t xml:space="preserve"> педаг</w:t>
      </w:r>
      <w:r w:rsidR="00A244D1">
        <w:rPr>
          <w:rFonts w:ascii="Times New Roman" w:hAnsi="Times New Roman"/>
          <w:sz w:val="24"/>
          <w:szCs w:val="24"/>
          <w:lang w:bidi="ru-RU"/>
        </w:rPr>
        <w:t>огических работников. Из них  13</w:t>
      </w:r>
      <w:r>
        <w:rPr>
          <w:rFonts w:ascii="Times New Roman" w:hAnsi="Times New Roman"/>
          <w:sz w:val="24"/>
          <w:szCs w:val="24"/>
          <w:lang w:bidi="ru-RU"/>
        </w:rPr>
        <w:t xml:space="preserve"> штат</w:t>
      </w:r>
      <w:r w:rsidR="00BF0149">
        <w:rPr>
          <w:rFonts w:ascii="Times New Roman" w:hAnsi="Times New Roman"/>
          <w:sz w:val="24"/>
          <w:szCs w:val="24"/>
          <w:lang w:bidi="ru-RU"/>
        </w:rPr>
        <w:t>ных педагогов и 22 совместителя</w:t>
      </w:r>
      <w:r>
        <w:rPr>
          <w:rFonts w:ascii="Times New Roman" w:hAnsi="Times New Roman"/>
          <w:sz w:val="24"/>
          <w:szCs w:val="24"/>
          <w:lang w:bidi="ru-RU"/>
        </w:rPr>
        <w:t>. Доля молодых специалистов составляет 14 % со стажем менее 3-х лет. Доля педагогов,  имеющих педагогический стаж более 20 лет составляет 49%.  В учреждении 11,4%  педагогов имеют высшую категорию, 28,5% с первой категорией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F75ABE">
        <w:rPr>
          <w:rFonts w:ascii="Times New Roman" w:eastAsia="Times New Roman" w:hAnsi="Times New Roman" w:cs="Times New Roman"/>
          <w:sz w:val="24"/>
          <w:szCs w:val="24"/>
        </w:rPr>
        <w:t>дельный вес численности педагогических работников, имеющих высшее образование, в общей численности педагогических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:   63 % ;  У</w:t>
      </w:r>
      <w:r w:rsidRPr="00F75ABE">
        <w:rPr>
          <w:rFonts w:ascii="Times New Roman" w:eastAsia="Times New Roman" w:hAnsi="Times New Roman" w:cs="Times New Roman"/>
          <w:sz w:val="24"/>
          <w:szCs w:val="24"/>
        </w:rPr>
        <w:t>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37%.  Методическое соп</w:t>
      </w:r>
      <w:r w:rsidR="004013D4">
        <w:rPr>
          <w:rFonts w:ascii="Times New Roman" w:eastAsia="Times New Roman" w:hAnsi="Times New Roman" w:cs="Times New Roman"/>
          <w:sz w:val="24"/>
          <w:szCs w:val="24"/>
        </w:rPr>
        <w:t>ровождение работы осуществляют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методиста</w:t>
      </w:r>
      <w:r w:rsidR="004013D4">
        <w:rPr>
          <w:rFonts w:ascii="Times New Roman" w:eastAsia="Times New Roman" w:hAnsi="Times New Roman" w:cs="Times New Roman"/>
          <w:sz w:val="24"/>
          <w:szCs w:val="24"/>
        </w:rPr>
        <w:t xml:space="preserve"> и педагог-психолог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одновременно  задействованы в реализации подпрограммы «Одаренные дети». За последние два года </w:t>
      </w:r>
      <w:r w:rsidRPr="00F75ABE">
        <w:rPr>
          <w:rFonts w:ascii="Times New Roman" w:eastAsia="Times New Roman" w:hAnsi="Times New Roman" w:cs="Times New Roman"/>
          <w:sz w:val="24"/>
          <w:szCs w:val="24"/>
        </w:rPr>
        <w:t>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административных  работников  прошли  26 %   работников.  В профессиональных конкурсах ежегодно участвует 43% педагогов</w:t>
      </w:r>
      <w:r w:rsidRPr="00992A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92A5C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 Центра повышают свое мастерство через проведение открытых мероприятий, мастер – классов, участия в муниципальных методических объединениях педагогов дополнительного образования, республиканских конкурсов,  обучения на курсах повышения квалификации, в том числе, дистанционных. Педагогический коллектив  относительно молодой; он формируется и обновляется на протяжении нескольких  лет с 2013 год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а. Средний возраст педагогов 30 - </w:t>
      </w:r>
      <w:r w:rsidRPr="00992A5C">
        <w:rPr>
          <w:rFonts w:ascii="Times New Roman" w:eastAsia="Times New Roman" w:hAnsi="Times New Roman" w:cs="Times New Roman"/>
          <w:sz w:val="24"/>
          <w:szCs w:val="24"/>
          <w:lang w:eastAsia="ar-SA"/>
        </w:rPr>
        <w:t>40 лет. Это люди с   высоким уровнем творческой активности, усп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евшие проявить себя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Pr="00992A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в разл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ичных  муниципальных и республиканских </w:t>
      </w:r>
      <w:r w:rsidRPr="00992A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конкурсах. Уровень компетентности и подготовки педагогических работников  достаточен для обеспечения квалифицированного ведения образовательного процесса</w:t>
      </w:r>
    </w:p>
    <w:p w:rsidR="00245456" w:rsidRPr="00842585" w:rsidRDefault="00A244D1" w:rsidP="00D62C4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425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Возраст  педагогических работников</w:t>
      </w:r>
    </w:p>
    <w:tbl>
      <w:tblPr>
        <w:tblStyle w:val="aff5"/>
        <w:tblW w:w="0" w:type="auto"/>
        <w:tblLook w:val="04A0"/>
      </w:tblPr>
      <w:tblGrid>
        <w:gridCol w:w="2235"/>
        <w:gridCol w:w="2550"/>
        <w:gridCol w:w="2393"/>
        <w:gridCol w:w="2393"/>
      </w:tblGrid>
      <w:tr w:rsidR="00A244D1" w:rsidTr="00A244D1">
        <w:tc>
          <w:tcPr>
            <w:tcW w:w="2235" w:type="dxa"/>
          </w:tcPr>
          <w:p w:rsidR="00A244D1" w:rsidRPr="00A244D1" w:rsidRDefault="00A244D1" w:rsidP="00D62C4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244D1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Моложе 25</w:t>
            </w:r>
          </w:p>
        </w:tc>
        <w:tc>
          <w:tcPr>
            <w:tcW w:w="2550" w:type="dxa"/>
          </w:tcPr>
          <w:p w:rsidR="00A244D1" w:rsidRPr="00A244D1" w:rsidRDefault="00A244D1" w:rsidP="00D62C4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244D1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25-35 лет</w:t>
            </w:r>
          </w:p>
        </w:tc>
        <w:tc>
          <w:tcPr>
            <w:tcW w:w="2393" w:type="dxa"/>
          </w:tcPr>
          <w:p w:rsidR="00A244D1" w:rsidRPr="00A244D1" w:rsidRDefault="00A244D1" w:rsidP="00D62C4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244D1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35лет и 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ар</w:t>
            </w:r>
            <w:r w:rsidRPr="00A244D1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ше</w:t>
            </w:r>
          </w:p>
        </w:tc>
        <w:tc>
          <w:tcPr>
            <w:tcW w:w="2393" w:type="dxa"/>
          </w:tcPr>
          <w:p w:rsidR="00A244D1" w:rsidRPr="00A244D1" w:rsidRDefault="00A244D1" w:rsidP="00D62C4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Кроме того внешних совместителей</w:t>
            </w:r>
          </w:p>
        </w:tc>
      </w:tr>
      <w:tr w:rsidR="00A244D1" w:rsidTr="00A244D1">
        <w:tc>
          <w:tcPr>
            <w:tcW w:w="2235" w:type="dxa"/>
          </w:tcPr>
          <w:p w:rsidR="00A244D1" w:rsidRPr="00A244D1" w:rsidRDefault="00A244D1" w:rsidP="00D62C4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244D1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0" w:type="dxa"/>
          </w:tcPr>
          <w:p w:rsidR="00A244D1" w:rsidRPr="00A244D1" w:rsidRDefault="00A244D1" w:rsidP="00D62C4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393" w:type="dxa"/>
          </w:tcPr>
          <w:p w:rsidR="00A244D1" w:rsidRPr="00A244D1" w:rsidRDefault="00A244D1" w:rsidP="00D62C4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393" w:type="dxa"/>
          </w:tcPr>
          <w:p w:rsidR="00A244D1" w:rsidRPr="00A244D1" w:rsidRDefault="00A8049E" w:rsidP="00D62C4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24</w:t>
            </w:r>
          </w:p>
        </w:tc>
      </w:tr>
    </w:tbl>
    <w:p w:rsidR="00842585" w:rsidRPr="003D4AA2" w:rsidRDefault="00842585" w:rsidP="00842585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D4A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Образование педагогических работников</w:t>
      </w:r>
    </w:p>
    <w:p w:rsidR="00842585" w:rsidRPr="00245456" w:rsidRDefault="00842585" w:rsidP="0084258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545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</w:t>
      </w:r>
      <w:r w:rsidRPr="00245456">
        <w:rPr>
          <w:rFonts w:ascii="Times New Roman" w:eastAsia="Times New Roman" w:hAnsi="Times New Roman" w:cs="Times New Roman"/>
          <w:sz w:val="24"/>
          <w:szCs w:val="24"/>
          <w:lang w:eastAsia="ar-SA"/>
        </w:rPr>
        <w:t>ысшее образование имеют –   72%, среднее специальное –  28 %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9"/>
        <w:gridCol w:w="1710"/>
      </w:tblGrid>
      <w:tr w:rsidR="00842585" w:rsidRPr="00245456" w:rsidTr="00842585">
        <w:trPr>
          <w:trHeight w:val="333"/>
        </w:trPr>
        <w:tc>
          <w:tcPr>
            <w:tcW w:w="3289" w:type="dxa"/>
            <w:shd w:val="clear" w:color="auto" w:fill="auto"/>
            <w:vAlign w:val="center"/>
          </w:tcPr>
          <w:p w:rsidR="00842585" w:rsidRPr="00245456" w:rsidRDefault="00842585" w:rsidP="00A70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4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Среднее специальное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2585" w:rsidRPr="00245456" w:rsidRDefault="00842585" w:rsidP="00A70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4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</w:t>
            </w:r>
          </w:p>
        </w:tc>
      </w:tr>
      <w:tr w:rsidR="00842585" w:rsidRPr="00245456" w:rsidTr="00842585">
        <w:trPr>
          <w:trHeight w:val="341"/>
        </w:trPr>
        <w:tc>
          <w:tcPr>
            <w:tcW w:w="3289" w:type="dxa"/>
            <w:shd w:val="clear" w:color="auto" w:fill="auto"/>
            <w:vAlign w:val="center"/>
          </w:tcPr>
          <w:p w:rsidR="00842585" w:rsidRPr="00245456" w:rsidRDefault="00842585" w:rsidP="00A70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4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12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2585" w:rsidRPr="00245456" w:rsidRDefault="00842585" w:rsidP="00A70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54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27</w:t>
            </w:r>
          </w:p>
        </w:tc>
      </w:tr>
    </w:tbl>
    <w:p w:rsidR="00842585" w:rsidRPr="00245456" w:rsidRDefault="00842585" w:rsidP="00842585">
      <w:p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42585" w:rsidRPr="00842585" w:rsidRDefault="00842585" w:rsidP="00842585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425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Квалификационная категория</w:t>
      </w:r>
    </w:p>
    <w:tbl>
      <w:tblPr>
        <w:tblStyle w:val="aff5"/>
        <w:tblW w:w="6663" w:type="dxa"/>
        <w:tblLook w:val="04A0"/>
      </w:tblPr>
      <w:tblGrid>
        <w:gridCol w:w="3402"/>
        <w:gridCol w:w="3261"/>
      </w:tblGrid>
      <w:tr w:rsidR="00842585" w:rsidRPr="00245456" w:rsidTr="00842585">
        <w:tc>
          <w:tcPr>
            <w:tcW w:w="3402" w:type="dxa"/>
          </w:tcPr>
          <w:p w:rsidR="00842585" w:rsidRPr="00245456" w:rsidRDefault="00842585" w:rsidP="00A700C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4545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Высшая категория </w:t>
            </w:r>
          </w:p>
        </w:tc>
        <w:tc>
          <w:tcPr>
            <w:tcW w:w="3261" w:type="dxa"/>
          </w:tcPr>
          <w:p w:rsidR="00842585" w:rsidRPr="00245456" w:rsidRDefault="00842585" w:rsidP="00A700C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4545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Первая категория</w:t>
            </w:r>
          </w:p>
        </w:tc>
      </w:tr>
      <w:tr w:rsidR="00842585" w:rsidRPr="00245456" w:rsidTr="00842585">
        <w:tc>
          <w:tcPr>
            <w:tcW w:w="3402" w:type="dxa"/>
          </w:tcPr>
          <w:p w:rsidR="00842585" w:rsidRPr="00245456" w:rsidRDefault="00842585" w:rsidP="00A700C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1" w:type="dxa"/>
          </w:tcPr>
          <w:p w:rsidR="00842585" w:rsidRPr="00245456" w:rsidRDefault="00842585" w:rsidP="00A700C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</w:tbl>
    <w:p w:rsidR="00842585" w:rsidRDefault="00842585" w:rsidP="00D62C4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00C0" w:rsidRDefault="00A700C0" w:rsidP="00D62C4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2C47" w:rsidRPr="003D4AA2" w:rsidRDefault="003613CE" w:rsidP="00D62C4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anchor distT="79248" distB="542798" distL="1053084" distR="200914" simplePos="0" relativeHeight="251659264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112395</wp:posOffset>
            </wp:positionV>
            <wp:extent cx="5915025" cy="3695700"/>
            <wp:effectExtent l="0" t="0" r="0" b="0"/>
            <wp:wrapNone/>
            <wp:docPr id="11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D62C47" w:rsidRPr="003D4AA2" w:rsidRDefault="00D62C47" w:rsidP="00D62C4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62C47" w:rsidRPr="003D4AA2" w:rsidRDefault="00D62C47" w:rsidP="00D62C4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62C47" w:rsidRPr="003D4AA2" w:rsidRDefault="00D62C47" w:rsidP="00D62C4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62C47" w:rsidRDefault="00D62C47" w:rsidP="00D62C4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613CE" w:rsidRDefault="003613CE" w:rsidP="00D62C4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664EE" w:rsidRDefault="00E664EE" w:rsidP="00D62C4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279FD" w:rsidRDefault="00A279FD" w:rsidP="00D62C4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42585" w:rsidRDefault="00842585" w:rsidP="00D62C4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42585" w:rsidRDefault="00842585" w:rsidP="00D62C4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42585" w:rsidRDefault="00842585" w:rsidP="00D62C47">
      <w:p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42585" w:rsidRPr="00245456" w:rsidRDefault="00842585" w:rsidP="00D62C47">
      <w:p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62C47" w:rsidRPr="00A279FD" w:rsidRDefault="00D62C47" w:rsidP="00D62C4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 Центра повышают свое мастерство через проведение открытых мероприятий, мастер – классов, участия в муниципальных методических объединениях педагогов дополнительного образования, республиканских конкурсов,  обучения на курсах повышения квалификации, в том числе, дистанционных. Педагогический коллектив  относительно молодой; он формируется и обновляется на протяжении</w:t>
      </w:r>
      <w:r w:rsidR="00C258CF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нескольких 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лет с 2013 года. Средний возраст педагогов  – 30 -40 лет. Это люди с   высоким уровнем творческой активности, успевшие проявить себя за короткое время  в различных региональных  и всероссийских конкурсах. Уровень компетентности и подготовки педагогических работников  достаточен для обеспечения квалифицированного ведения образовательного процесса</w:t>
      </w:r>
    </w:p>
    <w:p w:rsidR="00D62C47" w:rsidRPr="003D4AA2" w:rsidRDefault="00D62C47" w:rsidP="00D62C4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62C47" w:rsidRPr="003D4AA2" w:rsidRDefault="00D62C47" w:rsidP="00D62C47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D4A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8.3. Методическое обеспечение выполнения программы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Методическим обеспечением выполнения образовательной программы  </w:t>
      </w:r>
      <w:r w:rsidR="006E4DC4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БРЦРО</w:t>
      </w:r>
      <w:r w:rsidR="006E4DC4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занимается методическая служба, которая является необходимым органом управления образовательным процессом. 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Целью деятельности методической службы является создание условий для повышения педагогической компетентности педагогических работников БРЦРО и педагогов дополнительного образования в соответствии с государственной политикой РФ в области образования.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Задачи: 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6E4DC4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выявление интересов у обучающихся 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целью методической поддержки педагогов дополнительного образования по созданию обновленных программ дополнительного образования; 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совершенствование нормативно-правовой базы учреждения в связи с введением нового закона "Об образовании»; 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повышение эффективности работы сайта учреждения в части повышения профессиональной компетентности педагогов; 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мониторинг образовательных потребностей обучающихся; 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расширение сотрудничества с социальными партнерами; 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 активизация проектной деятельности в учреждении;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организация опытно-экспериментальной работы в БРЦРО;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повышение </w:t>
      </w:r>
      <w:proofErr w:type="spellStart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психолого</w:t>
      </w:r>
      <w:proofErr w:type="spellEnd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педагогической культуры субъектов образовательного процесса и др. 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Методическое сопровождение образовательного процесса и проектной деятельности педагогов БРЦРО: 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 методическая  помощь педагогам БРЦРО  в  совершенствовании образовательных программ и подготовке их  к лицензированию;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разработка и проведение цикла семинаров по вопросам аттестации, внедрения  педагогических  технологий, проведения  мониторинга и др. для педагогов БРЦРО; 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организация  работы по созданию программы развития учреждения; - проведение консультаций для педагогов БРЦРО; 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организация и проведение тематических выставок; - разработка методических рекомендаций;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формирование информационно-методического банка по различным направлениям деятельности; </w:t>
      </w:r>
    </w:p>
    <w:p w:rsidR="00D62C47" w:rsidRPr="00A279FD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- методическая поддержка педагогов БРЦРО  в конкурсных мероприятиях различного уровня.</w:t>
      </w:r>
    </w:p>
    <w:p w:rsidR="00D62C47" w:rsidRPr="00C96BE6" w:rsidRDefault="00D62C47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 Психологическая поддержка образовательного процесса: - развитие творческих способностей обучающихся; - диагностика творческих способностей детей, детско-родительских отношений и др., - консультирование, просвещение педагогов, обучающихся, родителей</w:t>
      </w: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C96B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3.</w:t>
      </w:r>
      <w:r w:rsidR="00C96BE6" w:rsidRPr="00C96BE6">
        <w:rPr>
          <w:rFonts w:ascii="Times New Roman" w:hAnsi="Times New Roman" w:cs="Times New Roman"/>
          <w:sz w:val="24"/>
          <w:szCs w:val="24"/>
        </w:rPr>
        <w:t>Информационно-методическаясред</w:t>
      </w:r>
      <w:proofErr w:type="gramStart"/>
      <w:r w:rsidR="00C96BE6" w:rsidRPr="00C96BE6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C96BE6" w:rsidRPr="00C96BE6">
        <w:rPr>
          <w:rFonts w:ascii="Times New Roman" w:hAnsi="Times New Roman" w:cs="Times New Roman"/>
          <w:sz w:val="24"/>
          <w:szCs w:val="24"/>
        </w:rPr>
        <w:t>ИМС)учреждения -открытаяпедагогическаясистема, сформированная на основе разнообразных информационных образовательных ресурсов,современныхинформационно-телекоммуникационныхсредствипедагогическихтехнологий,направленныхнаформированиетворческой,социальноактивнойличности,атакжекомпетентностьучастниковобразовательногопроцессаврешенииучебно-познавательныхипрофессиональных задачсприменениеминформационно-коммуникационныхтехнологий.</w:t>
      </w:r>
    </w:p>
    <w:p w:rsidR="00C96BE6" w:rsidRDefault="00AF5281" w:rsidP="00C96BE6">
      <w:pPr>
        <w:pStyle w:val="a0"/>
        <w:spacing w:before="42" w:line="276" w:lineRule="auto"/>
        <w:ind w:right="534"/>
      </w:pPr>
      <w:r>
        <w:t xml:space="preserve">Наличие в  Центре </w:t>
      </w:r>
      <w:r w:rsidR="00C96BE6">
        <w:t xml:space="preserve"> компьютерной и офисной техники, беспроводного интернетаобеспечиваетинформационнуюподдержкуобразовательнойдеятельностиучащихсяипедагогических работников на основе современных информационных технологий (создание иведениеэлектронныхбазданных,поискдокументовполюбомукритерию,доступкэлектронным учебным материалам и образовательным ресурсам Интернета). Они направлены напредоставлениеширокого,постоянногоиустойчивогодоступадлявсехучастниковобразовательногопроцессакинформации,связаннойсреализациейобразовательнойпрограммы, достижением планируемых результатов, организацией образовательного процесса иусловиямиегоосуществления.</w:t>
      </w:r>
    </w:p>
    <w:p w:rsidR="00C96BE6" w:rsidRDefault="00C96BE6" w:rsidP="00C96BE6">
      <w:pPr>
        <w:pStyle w:val="a0"/>
        <w:spacing w:line="276" w:lineRule="auto"/>
        <w:ind w:right="541"/>
      </w:pPr>
      <w:r>
        <w:lastRenderedPageBreak/>
        <w:t>Необходимое для использования ИКТ оборудование отвечаетсовременным требованиямиобеспечивает ихиспользование:</w:t>
      </w:r>
    </w:p>
    <w:p w:rsidR="00C96BE6" w:rsidRPr="00C96BE6" w:rsidRDefault="00C96BE6" w:rsidP="004614EA">
      <w:pPr>
        <w:pStyle w:val="a4"/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sz w:val="24"/>
        </w:rPr>
      </w:pPr>
      <w:r w:rsidRPr="00C96BE6">
        <w:rPr>
          <w:rFonts w:ascii="Times New Roman" w:hAnsi="Times New Roman" w:cs="Times New Roman"/>
          <w:sz w:val="24"/>
        </w:rPr>
        <w:t>вучебнойдеятельности;</w:t>
      </w:r>
    </w:p>
    <w:p w:rsidR="00C96BE6" w:rsidRPr="00C96BE6" w:rsidRDefault="00C96BE6" w:rsidP="004614EA">
      <w:pPr>
        <w:pStyle w:val="a4"/>
        <w:widowControl w:val="0"/>
        <w:numPr>
          <w:ilvl w:val="0"/>
          <w:numId w:val="29"/>
        </w:numPr>
        <w:autoSpaceDE w:val="0"/>
        <w:autoSpaceDN w:val="0"/>
        <w:spacing w:before="40" w:after="0" w:line="240" w:lineRule="auto"/>
        <w:rPr>
          <w:rFonts w:ascii="Times New Roman" w:hAnsi="Times New Roman" w:cs="Times New Roman"/>
          <w:sz w:val="24"/>
        </w:rPr>
      </w:pPr>
      <w:r w:rsidRPr="00C96BE6">
        <w:rPr>
          <w:rFonts w:ascii="Times New Roman" w:hAnsi="Times New Roman" w:cs="Times New Roman"/>
          <w:sz w:val="24"/>
        </w:rPr>
        <w:t>вовнеурочнойдеятельности;</w:t>
      </w:r>
    </w:p>
    <w:p w:rsidR="00C96BE6" w:rsidRPr="00C96BE6" w:rsidRDefault="00C96BE6" w:rsidP="004614EA">
      <w:pPr>
        <w:pStyle w:val="a4"/>
        <w:widowControl w:val="0"/>
        <w:numPr>
          <w:ilvl w:val="0"/>
          <w:numId w:val="29"/>
        </w:numPr>
        <w:tabs>
          <w:tab w:val="left" w:pos="1653"/>
          <w:tab w:val="left" w:pos="1654"/>
        </w:tabs>
        <w:autoSpaceDE w:val="0"/>
        <w:autoSpaceDN w:val="0"/>
        <w:spacing w:before="39" w:after="0" w:line="240" w:lineRule="auto"/>
        <w:rPr>
          <w:rFonts w:ascii="Times New Roman" w:hAnsi="Times New Roman" w:cs="Times New Roman"/>
          <w:sz w:val="24"/>
        </w:rPr>
      </w:pPr>
      <w:r w:rsidRPr="00C96BE6">
        <w:rPr>
          <w:rFonts w:ascii="Times New Roman" w:hAnsi="Times New Roman" w:cs="Times New Roman"/>
          <w:sz w:val="24"/>
        </w:rPr>
        <w:t>исследовательскойипроектнойдеятельности;</w:t>
      </w:r>
    </w:p>
    <w:p w:rsidR="00C96BE6" w:rsidRPr="00C96BE6" w:rsidRDefault="00C96BE6" w:rsidP="004614EA">
      <w:pPr>
        <w:pStyle w:val="a4"/>
        <w:widowControl w:val="0"/>
        <w:numPr>
          <w:ilvl w:val="0"/>
          <w:numId w:val="29"/>
        </w:numPr>
        <w:tabs>
          <w:tab w:val="left" w:pos="1653"/>
          <w:tab w:val="left" w:pos="1654"/>
        </w:tabs>
        <w:autoSpaceDE w:val="0"/>
        <w:autoSpaceDN w:val="0"/>
        <w:spacing w:before="42" w:after="0" w:line="240" w:lineRule="auto"/>
        <w:rPr>
          <w:rFonts w:ascii="Times New Roman" w:hAnsi="Times New Roman" w:cs="Times New Roman"/>
          <w:sz w:val="24"/>
        </w:rPr>
      </w:pPr>
      <w:r w:rsidRPr="00C96BE6">
        <w:rPr>
          <w:rFonts w:ascii="Times New Roman" w:hAnsi="Times New Roman" w:cs="Times New Roman"/>
          <w:sz w:val="24"/>
        </w:rPr>
        <w:t>приизмерении,контролеиоценкерезультатовобразования;</w:t>
      </w:r>
    </w:p>
    <w:p w:rsidR="00C96BE6" w:rsidRPr="00C96BE6" w:rsidRDefault="00C96BE6" w:rsidP="004614EA">
      <w:pPr>
        <w:pStyle w:val="a4"/>
        <w:widowControl w:val="0"/>
        <w:numPr>
          <w:ilvl w:val="0"/>
          <w:numId w:val="29"/>
        </w:numPr>
        <w:tabs>
          <w:tab w:val="left" w:pos="1642"/>
        </w:tabs>
        <w:autoSpaceDE w:val="0"/>
        <w:autoSpaceDN w:val="0"/>
        <w:spacing w:before="40" w:after="0"/>
        <w:ind w:right="542"/>
        <w:jc w:val="both"/>
        <w:rPr>
          <w:rFonts w:ascii="Times New Roman" w:hAnsi="Times New Roman" w:cs="Times New Roman"/>
          <w:sz w:val="24"/>
        </w:rPr>
      </w:pPr>
      <w:r w:rsidRPr="00C96BE6">
        <w:rPr>
          <w:rFonts w:ascii="Times New Roman" w:hAnsi="Times New Roman" w:cs="Times New Roman"/>
          <w:sz w:val="24"/>
        </w:rPr>
        <w:t>вадминистративнойдеятельности,включаядистанционноевзаимодействиевсехучастниковобразовательногопроцесса,атакжедистанционноевзаимодействиеобразовательногоучреждениясдругимиорганизациямисоциальнойсферыиорганамиуправления.</w:t>
      </w:r>
    </w:p>
    <w:p w:rsidR="00C96BE6" w:rsidRPr="00A279FD" w:rsidRDefault="00C96BE6" w:rsidP="00C96BE6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2C47" w:rsidRPr="00A279FD" w:rsidRDefault="006E4DC4" w:rsidP="00C96BE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Буйнакский районный </w:t>
      </w:r>
      <w:r w:rsidR="00D62C47"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Центр развития одаренности  имеет своем распоряжении:</w:t>
      </w:r>
    </w:p>
    <w:p w:rsidR="00D62C47" w:rsidRPr="00A279FD" w:rsidRDefault="00D62C47" w:rsidP="004614EA">
      <w:pPr>
        <w:numPr>
          <w:ilvl w:val="0"/>
          <w:numId w:val="5"/>
        </w:numPr>
        <w:tabs>
          <w:tab w:val="clear" w:pos="57"/>
          <w:tab w:val="num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методические разработки к образовательным программам;</w:t>
      </w:r>
    </w:p>
    <w:p w:rsidR="00D62C47" w:rsidRPr="00A279FD" w:rsidRDefault="00D62C47" w:rsidP="004614EA">
      <w:pPr>
        <w:numPr>
          <w:ilvl w:val="0"/>
          <w:numId w:val="5"/>
        </w:numPr>
        <w:tabs>
          <w:tab w:val="clear" w:pos="57"/>
          <w:tab w:val="num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методические рекомендации по организации учебно-воспитательного процесса и другим вопросам, связанным с педагогикой и психологией;</w:t>
      </w:r>
    </w:p>
    <w:p w:rsidR="00D62C47" w:rsidRPr="00A279FD" w:rsidRDefault="00D62C47" w:rsidP="004614EA">
      <w:pPr>
        <w:numPr>
          <w:ilvl w:val="0"/>
          <w:numId w:val="5"/>
        </w:numPr>
        <w:tabs>
          <w:tab w:val="clear" w:pos="57"/>
          <w:tab w:val="num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наглядные и дидактические материалы (плакаты, репродукции, фото-материалы, таблицы, схемы, карты и др., карточки раздаточного материала, ауди</w:t>
      </w:r>
      <w:proofErr w:type="gramStart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о-</w:t>
      </w:r>
      <w:proofErr w:type="gramEnd"/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видео-материалы) и т.п.</w:t>
      </w:r>
    </w:p>
    <w:p w:rsidR="00D62C47" w:rsidRPr="00A279FD" w:rsidRDefault="00D62C47" w:rsidP="004614EA">
      <w:pPr>
        <w:numPr>
          <w:ilvl w:val="0"/>
          <w:numId w:val="5"/>
        </w:numPr>
        <w:tabs>
          <w:tab w:val="clear" w:pos="57"/>
          <w:tab w:val="num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образцы работ по художественному и техническому творчеству;</w:t>
      </w:r>
    </w:p>
    <w:p w:rsidR="00D62C47" w:rsidRPr="00A279FD" w:rsidRDefault="00D62C47" w:rsidP="004614EA">
      <w:pPr>
        <w:numPr>
          <w:ilvl w:val="0"/>
          <w:numId w:val="5"/>
        </w:numPr>
        <w:tabs>
          <w:tab w:val="clear" w:pos="57"/>
          <w:tab w:val="num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рефераты и презентации в электронном виде</w:t>
      </w:r>
    </w:p>
    <w:p w:rsidR="00D62C47" w:rsidRPr="00842585" w:rsidRDefault="00D62C47" w:rsidP="00842585">
      <w:pPr>
        <w:numPr>
          <w:ilvl w:val="0"/>
          <w:numId w:val="5"/>
        </w:numPr>
        <w:tabs>
          <w:tab w:val="clear" w:pos="57"/>
          <w:tab w:val="num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sectPr w:rsidR="00D62C47" w:rsidRPr="00842585" w:rsidSect="00EB2399">
          <w:pgSz w:w="11906" w:h="16838"/>
          <w:pgMar w:top="737" w:right="1133" w:bottom="624" w:left="1418" w:header="851" w:footer="851" w:gutter="0"/>
          <w:cols w:space="720"/>
          <w:titlePg/>
          <w:docGrid w:linePitch="360"/>
        </w:sectPr>
      </w:pPr>
      <w:r w:rsidRPr="00A279FD">
        <w:rPr>
          <w:rFonts w:ascii="Times New Roman" w:eastAsia="Times New Roman" w:hAnsi="Times New Roman" w:cs="Times New Roman"/>
          <w:sz w:val="24"/>
          <w:szCs w:val="24"/>
          <w:lang w:eastAsia="ar-SA"/>
        </w:rPr>
        <w:t>Официальный сайт БРЦРО (http://buynaksrco.dagschool.com/), на котором имеется страница методической службы, и таким образом, методическое сопровождение педагогов Центра развития одаренности  осуществляется и через сайт.</w:t>
      </w:r>
    </w:p>
    <w:p w:rsidR="00D62C47" w:rsidRDefault="007E6970" w:rsidP="00D62C4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8.4.  Материально- техническое обеспечение </w:t>
      </w:r>
    </w:p>
    <w:p w:rsidR="00482A2E" w:rsidRDefault="00245456" w:rsidP="002454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МБОУ ЦО «Буйнакский районный центр развития одаренности» (далее - Центр) </w:t>
      </w:r>
      <w:r w:rsidRPr="00D3648B">
        <w:rPr>
          <w:rFonts w:ascii="Times New Roman" w:hAnsi="Times New Roman" w:cs="Times New Roman"/>
          <w:sz w:val="24"/>
          <w:szCs w:val="24"/>
        </w:rPr>
        <w:t>осуществляет деятельность на закрепленных за ним площадях: основное здание</w:t>
      </w:r>
      <w:r>
        <w:rPr>
          <w:rFonts w:ascii="Times New Roman" w:hAnsi="Times New Roman" w:cs="Times New Roman"/>
          <w:sz w:val="24"/>
          <w:szCs w:val="24"/>
        </w:rPr>
        <w:t xml:space="preserve">, в котором задействованы 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3648B">
        <w:rPr>
          <w:rFonts w:ascii="Times New Roman" w:hAnsi="Times New Roman" w:cs="Times New Roman"/>
          <w:color w:val="000000"/>
          <w:sz w:val="24"/>
          <w:szCs w:val="24"/>
        </w:rPr>
        <w:t>дминистративные и учебные помещения общей площадью 292,31 кв.м.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и 30 помещений  в школах и ДОУ Буйнакского района на основе договоров безвозмездного пользования. Основное здание Центра находится по адресу: г. Буйнакск, ул. Ленина 61/1. Это трехэтажное нетиповое здание 1991  года постройки, общей </w:t>
      </w:r>
      <w:r w:rsidRPr="00B36B77">
        <w:rPr>
          <w:rFonts w:ascii="Times New Roman" w:hAnsi="Times New Roman" w:cs="Times New Roman"/>
          <w:color w:val="000000"/>
          <w:sz w:val="24"/>
          <w:szCs w:val="24"/>
        </w:rPr>
        <w:t xml:space="preserve">площадью  </w:t>
      </w:r>
      <w:r w:rsidRPr="00B36B77">
        <w:rPr>
          <w:rFonts w:ascii="Times New Roman" w:eastAsia="Times New Roman" w:hAnsi="Times New Roman" w:cs="Times New Roman"/>
          <w:sz w:val="24"/>
          <w:szCs w:val="24"/>
        </w:rPr>
        <w:t>372 кв.м.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Площадь земельного участка под зданием  с прилегающей территорией 691кв.м. Здание и земельный участок находятся в оперативном управлении с 2013года</w:t>
      </w:r>
      <w:r w:rsidRPr="00325E1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25E1D">
        <w:rPr>
          <w:rFonts w:ascii="Times New Roman" w:hAnsi="Times New Roman" w:cs="Times New Roman"/>
          <w:sz w:val="24"/>
          <w:szCs w:val="24"/>
        </w:rPr>
        <w:t xml:space="preserve"> В здании имеются центральное от</w:t>
      </w:r>
      <w:r>
        <w:rPr>
          <w:rFonts w:ascii="Times New Roman" w:hAnsi="Times New Roman" w:cs="Times New Roman"/>
          <w:sz w:val="24"/>
          <w:szCs w:val="24"/>
        </w:rPr>
        <w:t xml:space="preserve">опление, водопровод, </w:t>
      </w:r>
      <w:r w:rsidRPr="00325E1D">
        <w:rPr>
          <w:rFonts w:ascii="Times New Roman" w:hAnsi="Times New Roman" w:cs="Times New Roman"/>
          <w:sz w:val="24"/>
          <w:szCs w:val="24"/>
        </w:rPr>
        <w:t xml:space="preserve"> электричество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2A2E" w:rsidRDefault="00482A2E" w:rsidP="002454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объединений Центра функционируют  в сетевой форме на базе школ</w:t>
      </w:r>
      <w:r w:rsidR="0051748E">
        <w:rPr>
          <w:rFonts w:ascii="Times New Roman" w:hAnsi="Times New Roman" w:cs="Times New Roman"/>
          <w:sz w:val="24"/>
          <w:szCs w:val="24"/>
        </w:rPr>
        <w:t xml:space="preserve">, расположенных в </w:t>
      </w:r>
      <w:r>
        <w:rPr>
          <w:rFonts w:ascii="Times New Roman" w:hAnsi="Times New Roman" w:cs="Times New Roman"/>
          <w:sz w:val="24"/>
          <w:szCs w:val="24"/>
        </w:rPr>
        <w:t xml:space="preserve"> сельских поселениях Буйнакского района.</w:t>
      </w:r>
      <w:r w:rsidR="0051748E">
        <w:rPr>
          <w:rFonts w:ascii="Times New Roman" w:hAnsi="Times New Roman" w:cs="Times New Roman"/>
          <w:sz w:val="24"/>
          <w:szCs w:val="24"/>
        </w:rPr>
        <w:t xml:space="preserve"> Тем самым, мы обеспечиваем принцип территориальной доступности дополнительного образования</w:t>
      </w:r>
      <w:proofErr w:type="gramStart"/>
      <w:r w:rsidR="0051748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51748E">
        <w:rPr>
          <w:rFonts w:ascii="Times New Roman" w:hAnsi="Times New Roman" w:cs="Times New Roman"/>
          <w:sz w:val="24"/>
          <w:szCs w:val="24"/>
        </w:rPr>
        <w:t xml:space="preserve">бщая площадь помещений </w:t>
      </w:r>
      <w:r w:rsidR="007F71F4">
        <w:rPr>
          <w:rFonts w:ascii="Times New Roman" w:hAnsi="Times New Roman" w:cs="Times New Roman"/>
          <w:sz w:val="24"/>
          <w:szCs w:val="24"/>
        </w:rPr>
        <w:t xml:space="preserve">на основе договоров  пользования муниципальным имуществом  </w:t>
      </w:r>
      <w:r w:rsidR="0051748E">
        <w:rPr>
          <w:rFonts w:ascii="Times New Roman" w:hAnsi="Times New Roman" w:cs="Times New Roman"/>
          <w:sz w:val="24"/>
          <w:szCs w:val="24"/>
        </w:rPr>
        <w:t xml:space="preserve">для осуществления образовательной деятельности составляет </w:t>
      </w:r>
      <w:r w:rsidR="007F71F4">
        <w:rPr>
          <w:rFonts w:ascii="Times New Roman" w:hAnsi="Times New Roman" w:cs="Times New Roman"/>
          <w:sz w:val="24"/>
          <w:szCs w:val="24"/>
        </w:rPr>
        <w:t>840 кв.метров.</w:t>
      </w:r>
    </w:p>
    <w:p w:rsidR="00245456" w:rsidRPr="00D6662F" w:rsidRDefault="00245456" w:rsidP="00245456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Учебные помещения Центра оснащены </w:t>
      </w:r>
      <w:r w:rsidRPr="003A7327">
        <w:rPr>
          <w:rFonts w:ascii="Times New Roman" w:hAnsi="Times New Roman" w:cs="Times New Roman"/>
          <w:sz w:val="24"/>
          <w:szCs w:val="24"/>
        </w:rPr>
        <w:t>современным компьют</w:t>
      </w:r>
      <w:r>
        <w:rPr>
          <w:rFonts w:ascii="Times New Roman" w:hAnsi="Times New Roman" w:cs="Times New Roman"/>
          <w:sz w:val="24"/>
          <w:szCs w:val="24"/>
        </w:rPr>
        <w:t>ерным и  мультимедийным, оборудованием, в том числе комплект оборудования для кабинета естествознания. В 2018 году Центр выиграл грант Главы РД. За счет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анта приобретено оборудование  для  кабинета  объединения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Тастароплетение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 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Нижнеказанищенской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 частично в конференц-зал   основного здания, а также для объединений «Кройки и шитья» на базе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Эрпелинской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Бугленской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 </w:t>
      </w:r>
    </w:p>
    <w:p w:rsidR="00245456" w:rsidRPr="00D6662F" w:rsidRDefault="00245456" w:rsidP="00245456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D6662F">
        <w:rPr>
          <w:rFonts w:ascii="Times New Roman" w:hAnsi="Times New Roman" w:cs="Times New Roman"/>
          <w:sz w:val="24"/>
          <w:szCs w:val="24"/>
        </w:rPr>
        <w:t>Наблюдается</w:t>
      </w:r>
      <w:r>
        <w:rPr>
          <w:rFonts w:ascii="Times New Roman" w:hAnsi="Times New Roman" w:cs="Times New Roman"/>
          <w:sz w:val="24"/>
          <w:szCs w:val="24"/>
        </w:rPr>
        <w:t xml:space="preserve"> положительная динамика </w:t>
      </w:r>
      <w:r w:rsidRPr="00D6662F">
        <w:rPr>
          <w:rFonts w:ascii="Times New Roman" w:hAnsi="Times New Roman" w:cs="Times New Roman"/>
          <w:sz w:val="24"/>
          <w:szCs w:val="24"/>
        </w:rPr>
        <w:t xml:space="preserve"> взаимодействия учреждений дополнительного образования, дошкольных и общеобразовательных организаций через совместное использование имеющихся материально-технических и кадровых ресурсов. Таким образом, кадровые, методические, организационные и материально-технические ресурсы системы дополнительного образования позволят обеспечить его развитие, выход на новый уровень содержания и качества деятельности. Вместе с тем, инфраструктура дополнительного образования в условиях постоянного изменения и обновления является недостаточной и требует </w:t>
      </w:r>
      <w:r w:rsidR="0051748E">
        <w:rPr>
          <w:rFonts w:ascii="Times New Roman" w:hAnsi="Times New Roman" w:cs="Times New Roman"/>
          <w:sz w:val="24"/>
          <w:szCs w:val="24"/>
        </w:rPr>
        <w:t>значительных финансовых вложений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5456" w:rsidRDefault="00245456" w:rsidP="00D62C4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215"/>
        <w:gridCol w:w="755"/>
        <w:gridCol w:w="755"/>
        <w:gridCol w:w="898"/>
        <w:gridCol w:w="756"/>
        <w:gridCol w:w="756"/>
        <w:gridCol w:w="756"/>
        <w:gridCol w:w="756"/>
        <w:gridCol w:w="1384"/>
      </w:tblGrid>
      <w:tr w:rsidR="00950ADC" w:rsidRPr="00950ADC" w:rsidTr="00950ADC">
        <w:trPr>
          <w:cantSplit/>
          <w:trHeight w:val="1421"/>
        </w:trPr>
        <w:tc>
          <w:tcPr>
            <w:tcW w:w="540" w:type="dxa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15" w:type="dxa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Объекты материально-технической базы</w:t>
            </w:r>
          </w:p>
        </w:tc>
        <w:tc>
          <w:tcPr>
            <w:tcW w:w="755" w:type="dxa"/>
            <w:textDirection w:val="btLr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</w:p>
        </w:tc>
        <w:tc>
          <w:tcPr>
            <w:tcW w:w="755" w:type="dxa"/>
            <w:textDirection w:val="btLr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898" w:type="dxa"/>
            <w:textDirection w:val="btLr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Процент оснащенности</w:t>
            </w:r>
          </w:p>
        </w:tc>
        <w:tc>
          <w:tcPr>
            <w:tcW w:w="756" w:type="dxa"/>
            <w:textDirection w:val="btLr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Наличие  документов по технике безопасности</w:t>
            </w:r>
          </w:p>
        </w:tc>
        <w:tc>
          <w:tcPr>
            <w:tcW w:w="756" w:type="dxa"/>
            <w:textDirection w:val="btLr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Наличие актов разрешения на эксплуатацию</w:t>
            </w:r>
          </w:p>
        </w:tc>
        <w:tc>
          <w:tcPr>
            <w:tcW w:w="756" w:type="dxa"/>
            <w:textDirection w:val="btLr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Наличие и состояние мебели</w:t>
            </w:r>
          </w:p>
        </w:tc>
        <w:tc>
          <w:tcPr>
            <w:tcW w:w="756" w:type="dxa"/>
            <w:textDirection w:val="btLr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Оборудование средствами пожаротушения</w:t>
            </w:r>
          </w:p>
        </w:tc>
        <w:tc>
          <w:tcPr>
            <w:tcW w:w="1384" w:type="dxa"/>
            <w:textDirection w:val="btLr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50ADC" w:rsidRPr="00950ADC" w:rsidTr="00950ADC">
        <w:tc>
          <w:tcPr>
            <w:tcW w:w="540" w:type="dxa"/>
          </w:tcPr>
          <w:p w:rsidR="00950ADC" w:rsidRPr="00950ADC" w:rsidRDefault="00950ADC" w:rsidP="004614EA">
            <w:pPr>
              <w:pStyle w:val="HTML1"/>
              <w:numPr>
                <w:ilvl w:val="0"/>
                <w:numId w:val="22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950ADC" w:rsidRPr="00950ADC" w:rsidRDefault="00950ADC" w:rsidP="001A7957">
            <w:pPr>
              <w:pStyle w:val="Style62"/>
              <w:widowControl/>
              <w:spacing w:line="240" w:lineRule="auto"/>
              <w:rPr>
                <w:rStyle w:val="FontStyle95"/>
                <w:b w:val="0"/>
                <w:sz w:val="24"/>
                <w:szCs w:val="24"/>
              </w:rPr>
            </w:pPr>
            <w:r w:rsidRPr="00950ADC">
              <w:rPr>
                <w:rStyle w:val="FontStyle95"/>
                <w:b w:val="0"/>
                <w:sz w:val="24"/>
                <w:szCs w:val="24"/>
              </w:rPr>
              <w:t xml:space="preserve">Кабинет естествознания </w:t>
            </w:r>
          </w:p>
          <w:p w:rsidR="00950ADC" w:rsidRPr="00950ADC" w:rsidRDefault="00950ADC" w:rsidP="001A7957">
            <w:pPr>
              <w:pStyle w:val="Style62"/>
              <w:widowControl/>
              <w:spacing w:line="240" w:lineRule="auto"/>
              <w:rPr>
                <w:rStyle w:val="FontStyle95"/>
                <w:sz w:val="24"/>
                <w:szCs w:val="24"/>
              </w:rPr>
            </w:pPr>
          </w:p>
        </w:tc>
        <w:tc>
          <w:tcPr>
            <w:tcW w:w="755" w:type="dxa"/>
          </w:tcPr>
          <w:p w:rsidR="00950ADC" w:rsidRPr="00950ADC" w:rsidRDefault="00950ADC" w:rsidP="001A7957">
            <w:pPr>
              <w:pStyle w:val="Style1"/>
              <w:widowControl/>
              <w:jc w:val="both"/>
            </w:pPr>
          </w:p>
        </w:tc>
        <w:tc>
          <w:tcPr>
            <w:tcW w:w="755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1</w:t>
            </w:r>
          </w:p>
        </w:tc>
        <w:tc>
          <w:tcPr>
            <w:tcW w:w="898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90%</w:t>
            </w: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Style1"/>
              <w:widowControl/>
              <w:jc w:val="both"/>
            </w:pPr>
            <w:r w:rsidRPr="00950ADC">
              <w:t>+</w:t>
            </w: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Style1"/>
              <w:widowControl/>
              <w:jc w:val="both"/>
            </w:pP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Style1"/>
              <w:widowControl/>
              <w:jc w:val="both"/>
            </w:pPr>
            <w:r w:rsidRPr="00950ADC">
              <w:t>+</w:t>
            </w: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Style1"/>
              <w:widowControl/>
              <w:jc w:val="both"/>
            </w:pPr>
            <w:r w:rsidRPr="00950ADC">
              <w:t>+</w:t>
            </w:r>
          </w:p>
        </w:tc>
        <w:tc>
          <w:tcPr>
            <w:tcW w:w="1384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в основном здании</w:t>
            </w:r>
          </w:p>
        </w:tc>
      </w:tr>
      <w:tr w:rsidR="00950ADC" w:rsidRPr="00950ADC" w:rsidTr="00950ADC">
        <w:tc>
          <w:tcPr>
            <w:tcW w:w="540" w:type="dxa"/>
          </w:tcPr>
          <w:p w:rsidR="00950ADC" w:rsidRPr="00950ADC" w:rsidRDefault="00950ADC" w:rsidP="004614EA">
            <w:pPr>
              <w:pStyle w:val="HTML1"/>
              <w:numPr>
                <w:ilvl w:val="0"/>
                <w:numId w:val="22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Конференц-зал</w:t>
            </w:r>
          </w:p>
        </w:tc>
        <w:tc>
          <w:tcPr>
            <w:tcW w:w="755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1</w:t>
            </w:r>
          </w:p>
        </w:tc>
        <w:tc>
          <w:tcPr>
            <w:tcW w:w="755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1</w:t>
            </w:r>
          </w:p>
        </w:tc>
        <w:tc>
          <w:tcPr>
            <w:tcW w:w="898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100%</w:t>
            </w: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+</w:t>
            </w: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+</w:t>
            </w: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+</w:t>
            </w:r>
          </w:p>
        </w:tc>
        <w:tc>
          <w:tcPr>
            <w:tcW w:w="1384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в основном здании</w:t>
            </w:r>
          </w:p>
        </w:tc>
      </w:tr>
      <w:tr w:rsidR="00950ADC" w:rsidRPr="00950ADC" w:rsidTr="00950ADC">
        <w:tc>
          <w:tcPr>
            <w:tcW w:w="540" w:type="dxa"/>
          </w:tcPr>
          <w:p w:rsidR="00950ADC" w:rsidRPr="00950ADC" w:rsidRDefault="00950ADC" w:rsidP="004614EA">
            <w:pPr>
              <w:pStyle w:val="HTML1"/>
              <w:numPr>
                <w:ilvl w:val="0"/>
                <w:numId w:val="22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 xml:space="preserve">Кабинет для объединений социально-педагогической </w:t>
            </w:r>
            <w:r w:rsidRPr="00950ADC">
              <w:rPr>
                <w:rFonts w:ascii="Times New Roman" w:hAnsi="Times New Roman"/>
              </w:rPr>
              <w:lastRenderedPageBreak/>
              <w:t>направленности</w:t>
            </w:r>
          </w:p>
        </w:tc>
        <w:tc>
          <w:tcPr>
            <w:tcW w:w="755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755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1</w:t>
            </w:r>
          </w:p>
        </w:tc>
        <w:tc>
          <w:tcPr>
            <w:tcW w:w="898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80%</w:t>
            </w: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+</w:t>
            </w: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+</w:t>
            </w: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+</w:t>
            </w:r>
          </w:p>
        </w:tc>
        <w:tc>
          <w:tcPr>
            <w:tcW w:w="1384" w:type="dxa"/>
          </w:tcPr>
          <w:p w:rsidR="00950ADC" w:rsidRPr="00950ADC" w:rsidRDefault="00950ADC" w:rsidP="001A7957">
            <w:pPr>
              <w:pStyle w:val="Style1"/>
              <w:widowControl/>
              <w:jc w:val="both"/>
              <w:rPr>
                <w:rFonts w:ascii="Times New Roman" w:hAnsi="Times New Roman"/>
              </w:rPr>
            </w:pPr>
            <w:r w:rsidRPr="00950ADC">
              <w:rPr>
                <w:rFonts w:ascii="Times New Roman" w:hAnsi="Times New Roman"/>
              </w:rPr>
              <w:t>в основном здании</w:t>
            </w:r>
          </w:p>
        </w:tc>
      </w:tr>
      <w:tr w:rsidR="00950ADC" w:rsidRPr="00950ADC" w:rsidTr="00950ADC">
        <w:tc>
          <w:tcPr>
            <w:tcW w:w="540" w:type="dxa"/>
          </w:tcPr>
          <w:p w:rsidR="00950ADC" w:rsidRPr="00950ADC" w:rsidRDefault="00950ADC" w:rsidP="004614EA">
            <w:pPr>
              <w:pStyle w:val="HTML1"/>
              <w:numPr>
                <w:ilvl w:val="0"/>
                <w:numId w:val="22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ADC">
              <w:rPr>
                <w:rStyle w:val="FontStyle95"/>
                <w:b w:val="0"/>
                <w:sz w:val="24"/>
                <w:szCs w:val="24"/>
              </w:rPr>
              <w:t>Кабинет  объединения художественной направленности</w:t>
            </w:r>
          </w:p>
        </w:tc>
        <w:tc>
          <w:tcPr>
            <w:tcW w:w="755" w:type="dxa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8" w:type="dxa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6" w:type="dxa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50ADC" w:rsidRPr="00950ADC" w:rsidRDefault="00950ADC" w:rsidP="001A7957">
            <w:pPr>
              <w:pStyle w:val="HTML1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ADC">
              <w:rPr>
                <w:rFonts w:ascii="Times New Roman" w:hAnsi="Times New Roman"/>
                <w:sz w:val="24"/>
                <w:szCs w:val="24"/>
              </w:rPr>
              <w:t>Сетевая форма реализации</w:t>
            </w:r>
          </w:p>
        </w:tc>
      </w:tr>
    </w:tbl>
    <w:p w:rsidR="00A279FD" w:rsidRDefault="00A279FD" w:rsidP="00D62C4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C323B" w:rsidRPr="004013D4" w:rsidRDefault="00A225E7" w:rsidP="00D62C47">
      <w:p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13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</w:t>
      </w:r>
      <w:r w:rsidR="004013D4" w:rsidRPr="004013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конференц-зале и  кабинете есте</w:t>
      </w:r>
      <w:r w:rsidR="00950ADC" w:rsidRPr="004013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</w:t>
      </w:r>
      <w:r w:rsidR="004013D4" w:rsidRPr="004013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</w:t>
      </w:r>
      <w:r w:rsidR="00950ADC" w:rsidRPr="004013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вознания</w:t>
      </w:r>
      <w:r w:rsidRPr="004013D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имеется следующее оборудование:</w:t>
      </w:r>
    </w:p>
    <w:tbl>
      <w:tblPr>
        <w:tblW w:w="9375" w:type="dxa"/>
        <w:tblInd w:w="93" w:type="dxa"/>
        <w:tblLayout w:type="fixed"/>
        <w:tblLook w:val="04A0"/>
      </w:tblPr>
      <w:tblGrid>
        <w:gridCol w:w="636"/>
        <w:gridCol w:w="5220"/>
        <w:gridCol w:w="7"/>
        <w:gridCol w:w="675"/>
        <w:gridCol w:w="1277"/>
        <w:gridCol w:w="1560"/>
      </w:tblGrid>
      <w:tr w:rsidR="007E6970" w:rsidRPr="00FC4E26" w:rsidTr="007E6970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объекта/ предмета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</w:t>
            </w:r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.и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</w:p>
        </w:tc>
      </w:tr>
      <w:tr w:rsidR="007E6970" w:rsidRPr="00FC4E26" w:rsidTr="003D4AA2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Доска интерактивная </w:t>
            </w: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ACTIV BOARD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E6970" w:rsidRPr="00FC4E26" w:rsidTr="003D4AA2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Акустические колонки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7E6970" w:rsidRPr="00FC4E26" w:rsidTr="003D4AA2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Документ- камера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6970" w:rsidRPr="00FC4E26" w:rsidRDefault="007E6970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950ADC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Принтер цветной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Комп.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ученич.+клавиатура+мышь+наушники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микрофон(1)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микроскоп цифровой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Levenhuk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D50 L NG (1)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модульная система эксперимент PROIOG  с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</w:t>
            </w:r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.о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беспечением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базовая (1)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Набор для проведения экспериментов по биологии с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модульн</w:t>
            </w:r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.с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истемой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Набор для проведения экспериментов по физике с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модульн</w:t>
            </w:r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.с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истемой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Набор для проведения экспериментов по химии с модульной сист</w:t>
            </w:r>
            <w:r w:rsidR="000C23A9"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емой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PROlog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ноутбук  AE PRO 156-G  для </w:t>
            </w:r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обучающегося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ноутбук  AE PRO 156-G  для педагога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принтер лазерный 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Samsung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ml-2165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</w:t>
            </w:r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.о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беспеч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 Модуль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экспер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Маршрутизатор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D-Link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DIR-855 802.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</w:t>
            </w:r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.о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беспеч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контроля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знаний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PROCIass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интегр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набор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проектор короткофокусный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Optoma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EX605ST с </w:t>
            </w: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креплением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18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770958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Транспортно-зарядная база ТЗБ -15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Система контроля и мониторинга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качествазнаний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PROCiass</w:t>
            </w:r>
            <w:proofErr w:type="spell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(на 13 пультов)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D62C47" w:rsidRPr="00FC4E26" w:rsidTr="003D4AA2">
        <w:trPr>
          <w:trHeight w:val="22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СканерСа</w:t>
            </w:r>
            <w:proofErr w:type="spellEnd"/>
            <w:proofErr w:type="gramStart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non</w:t>
            </w:r>
            <w:proofErr w:type="gramEnd"/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lade210(A44800x4800 USB2.0)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C47" w:rsidRPr="00FC4E26" w:rsidRDefault="00D62C4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C47" w:rsidRPr="00FC4E26" w:rsidRDefault="005E4E87" w:rsidP="00D62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4E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</w:tbl>
    <w:p w:rsidR="00D62C47" w:rsidRDefault="00D62C47" w:rsidP="00D62C4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225E7" w:rsidRPr="00947C54" w:rsidRDefault="00A225E7" w:rsidP="00A225E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47C5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Также имеется оборудование в кабинетах декоративно- прикладного творчества</w:t>
      </w:r>
      <w:r w:rsidR="00C17FED" w:rsidRPr="00947C5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A225E7" w:rsidRDefault="00A225E7" w:rsidP="00A225E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47C54" w:rsidRDefault="00947C54" w:rsidP="00A225E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47C54" w:rsidRDefault="00947C54" w:rsidP="00A225E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D62C47" w:rsidRPr="00947C54" w:rsidRDefault="00947C54" w:rsidP="00947C54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</w:pPr>
      <w:r w:rsidRPr="00947C5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  <w:t xml:space="preserve">                                        10. </w:t>
      </w:r>
      <w:r w:rsidR="00D62C47" w:rsidRPr="00947C5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  <w:t>ЗАКЛЮЧЕНИЕ</w:t>
      </w:r>
    </w:p>
    <w:p w:rsidR="00947C54" w:rsidRPr="00947C54" w:rsidRDefault="00947C54" w:rsidP="00947C54">
      <w:pPr>
        <w:pStyle w:val="a4"/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D62C47" w:rsidRPr="00947C54" w:rsidRDefault="00D62C47" w:rsidP="00D62C4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C54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в данной программе представлены целевые и организационные ори</w:t>
      </w:r>
      <w:r w:rsidR="00A80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ентиры образовательной  работы </w:t>
      </w:r>
      <w:r w:rsidR="00BC323B" w:rsidRPr="00947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Буйнакского районного ц</w:t>
      </w:r>
      <w:r w:rsidRPr="00947C54">
        <w:rPr>
          <w:rFonts w:ascii="Times New Roman" w:eastAsia="Times New Roman" w:hAnsi="Times New Roman" w:cs="Times New Roman"/>
          <w:sz w:val="24"/>
          <w:szCs w:val="24"/>
          <w:lang w:eastAsia="ar-SA"/>
        </w:rPr>
        <w:t>ентра развития одаренности. Не менее важным для качественной программы дополнительного образования детей представляется:</w:t>
      </w:r>
    </w:p>
    <w:p w:rsidR="00D62C47" w:rsidRPr="00947C54" w:rsidRDefault="00D62C47" w:rsidP="004614EA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Предоставление </w:t>
      </w:r>
      <w:proofErr w:type="gramStart"/>
      <w:r w:rsidRPr="00947C5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обучающимся</w:t>
      </w:r>
      <w:proofErr w:type="gramEnd"/>
      <w:r w:rsidRPr="00947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возможности выбора образовательных программ, осуществления социальных проб в рамках различных сфер жизнедеятельности;</w:t>
      </w:r>
    </w:p>
    <w:p w:rsidR="00D62C47" w:rsidRPr="00947C54" w:rsidRDefault="00D62C47" w:rsidP="004614EA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C54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в учреждении дополнительного образования детей целостности и непротиворечивости сфер жизнедеятельности в соответствии с социокультурным аналогом;</w:t>
      </w:r>
    </w:p>
    <w:p w:rsidR="00D62C47" w:rsidRPr="00947C54" w:rsidRDefault="00D62C47" w:rsidP="004614EA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C54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взаимодействие с другими образовательными учреждениями, а также с учреждениями науки и культуры – расширение границ ценностно-смысловой воспитательной организации образовательного процесса.</w:t>
      </w:r>
    </w:p>
    <w:p w:rsidR="00D62C47" w:rsidRPr="00947C54" w:rsidRDefault="00D62C47" w:rsidP="004614EA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47C5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проектирование различных образовательных мероприятий: социокультурные акции, конференции, выставки, концерты, праздники, и т.д.</w:t>
      </w:r>
      <w:proofErr w:type="gramEnd"/>
    </w:p>
    <w:p w:rsidR="00D62C47" w:rsidRPr="00947C54" w:rsidRDefault="00D62C47" w:rsidP="00D62C4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Подводя итоги, можно сказать, что Центр осуществляет образовательную деятельность с детьми и подростками района, целенаправленно проводит федеральную и региональную политику в сфере дополнительного образования детей. Центр является </w:t>
      </w:r>
      <w:r w:rsidR="00A804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ресурсным центром дополнительного образования в районе, </w:t>
      </w:r>
      <w:r w:rsidRPr="00947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своеобразной творческой лабораторией, в которой апробируются новые </w:t>
      </w:r>
      <w:r w:rsidR="00A8049E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педагогические</w:t>
      </w:r>
      <w:r w:rsidRPr="00947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технологии, формы и методы работы с детьми, образовательные программы, программы социокультурных мероприятий, внедряются новые информационные технологии. </w:t>
      </w:r>
    </w:p>
    <w:p w:rsidR="00686EAA" w:rsidRPr="00947C54" w:rsidRDefault="00686EAA" w:rsidP="00D62C47">
      <w:pPr>
        <w:rPr>
          <w:sz w:val="24"/>
          <w:szCs w:val="24"/>
        </w:rPr>
      </w:pPr>
    </w:p>
    <w:sectPr w:rsidR="00686EAA" w:rsidRPr="00947C54" w:rsidSect="00F01A0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A1D" w:rsidRDefault="005F7A1D" w:rsidP="00051FEA">
      <w:pPr>
        <w:spacing w:after="0" w:line="240" w:lineRule="auto"/>
      </w:pPr>
      <w:r>
        <w:separator/>
      </w:r>
    </w:p>
  </w:endnote>
  <w:endnote w:type="continuationSeparator" w:id="1">
    <w:p w:rsidR="005F7A1D" w:rsidRDefault="005F7A1D" w:rsidP="0005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A1D" w:rsidRDefault="005F7A1D" w:rsidP="00EB2399">
    <w:pPr>
      <w:pStyle w:val="af6"/>
      <w:framePr w:wrap="auto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DB5116">
      <w:rPr>
        <w:rStyle w:val="aff0"/>
        <w:noProof/>
      </w:rPr>
      <w:t>12</w:t>
    </w:r>
    <w:r>
      <w:rPr>
        <w:rStyle w:val="aff0"/>
      </w:rPr>
      <w:fldChar w:fldCharType="end"/>
    </w:r>
  </w:p>
  <w:p w:rsidR="005F7A1D" w:rsidRDefault="005F7A1D" w:rsidP="00EB2399">
    <w:pPr>
      <w:pStyle w:val="af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A1D" w:rsidRDefault="005F7A1D" w:rsidP="00EB2399">
    <w:pPr>
      <w:pStyle w:val="af6"/>
      <w:framePr w:wrap="auto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>
      <w:rPr>
        <w:rStyle w:val="aff0"/>
        <w:noProof/>
      </w:rPr>
      <w:t>34</w:t>
    </w:r>
    <w:r>
      <w:rPr>
        <w:rStyle w:val="aff0"/>
      </w:rPr>
      <w:fldChar w:fldCharType="end"/>
    </w:r>
  </w:p>
  <w:p w:rsidR="005F7A1D" w:rsidRDefault="005F7A1D" w:rsidP="00EB2399">
    <w:pPr>
      <w:pStyle w:val="af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A1D" w:rsidRDefault="005F7A1D" w:rsidP="00051FEA">
      <w:pPr>
        <w:spacing w:after="0" w:line="240" w:lineRule="auto"/>
      </w:pPr>
      <w:r>
        <w:separator/>
      </w:r>
    </w:p>
  </w:footnote>
  <w:footnote w:type="continuationSeparator" w:id="1">
    <w:p w:rsidR="005F7A1D" w:rsidRDefault="005F7A1D" w:rsidP="00051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6C87654"/>
    <w:lvl w:ilvl="0">
      <w:start w:val="1"/>
      <w:numFmt w:val="bullet"/>
      <w:pStyle w:val="1"/>
      <w:lvlText w:val=""/>
      <w:lvlJc w:val="left"/>
      <w:pPr>
        <w:tabs>
          <w:tab w:val="num" w:pos="-152"/>
        </w:tabs>
        <w:ind w:left="-152" w:hanging="432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"/>
      <w:lvlJc w:val="left"/>
      <w:pPr>
        <w:tabs>
          <w:tab w:val="num" w:pos="-8"/>
        </w:tabs>
        <w:ind w:left="-8" w:hanging="576"/>
      </w:pPr>
      <w:rPr>
        <w:rFonts w:ascii="Symbol" w:hAnsi="Symbol" w:cs="Symbol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36"/>
        </w:tabs>
        <w:ind w:left="136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280"/>
        </w:tabs>
        <w:ind w:left="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24"/>
        </w:tabs>
        <w:ind w:left="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68"/>
        </w:tabs>
        <w:ind w:left="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12"/>
        </w:tabs>
        <w:ind w:left="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56"/>
        </w:tabs>
        <w:ind w:left="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000"/>
        </w:tabs>
        <w:ind w:left="1000" w:hanging="1584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cs="Symbol"/>
      </w:rPr>
    </w:lvl>
  </w:abstractNum>
  <w:abstractNum w:abstractNumId="4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num" w:pos="57"/>
        </w:tabs>
        <w:ind w:left="57" w:hanging="57"/>
      </w:pPr>
      <w:rPr>
        <w:rFonts w:ascii="Symbol" w:hAnsi="Symbol" w:cs="Symbol"/>
        <w:color w:val="auto"/>
      </w:rPr>
    </w:lvl>
  </w:abstractNum>
  <w:abstractNum w:abstractNumId="5">
    <w:nsid w:val="00000016"/>
    <w:multiLevelType w:val="singleLevel"/>
    <w:tmpl w:val="00000016"/>
    <w:name w:val="WW8Num24"/>
    <w:lvl w:ilvl="0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cs="Symbol"/>
        <w:color w:val="auto"/>
      </w:rPr>
    </w:lvl>
  </w:abstractNum>
  <w:abstractNum w:abstractNumId="6">
    <w:nsid w:val="00000019"/>
    <w:multiLevelType w:val="multilevel"/>
    <w:tmpl w:val="00000019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04" w:hanging="2160"/>
      </w:pPr>
    </w:lvl>
  </w:abstractNum>
  <w:abstractNum w:abstractNumId="7">
    <w:nsid w:val="030800F3"/>
    <w:multiLevelType w:val="hybridMultilevel"/>
    <w:tmpl w:val="470648E4"/>
    <w:lvl w:ilvl="0" w:tplc="CB5E6602">
      <w:start w:val="1"/>
      <w:numFmt w:val="decimal"/>
      <w:lvlText w:val="%1."/>
      <w:lvlJc w:val="left"/>
      <w:pPr>
        <w:ind w:left="93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A0C9C2">
      <w:numFmt w:val="bullet"/>
      <w:lvlText w:val="•"/>
      <w:lvlJc w:val="left"/>
      <w:pPr>
        <w:ind w:left="1996" w:hanging="348"/>
      </w:pPr>
      <w:rPr>
        <w:rFonts w:hint="default"/>
        <w:lang w:val="ru-RU" w:eastAsia="en-US" w:bidi="ar-SA"/>
      </w:rPr>
    </w:lvl>
    <w:lvl w:ilvl="2" w:tplc="A7341450">
      <w:numFmt w:val="bullet"/>
      <w:lvlText w:val="•"/>
      <w:lvlJc w:val="left"/>
      <w:pPr>
        <w:ind w:left="3053" w:hanging="348"/>
      </w:pPr>
      <w:rPr>
        <w:rFonts w:hint="default"/>
        <w:lang w:val="ru-RU" w:eastAsia="en-US" w:bidi="ar-SA"/>
      </w:rPr>
    </w:lvl>
    <w:lvl w:ilvl="3" w:tplc="95AEBD9C">
      <w:numFmt w:val="bullet"/>
      <w:lvlText w:val="•"/>
      <w:lvlJc w:val="left"/>
      <w:pPr>
        <w:ind w:left="4109" w:hanging="348"/>
      </w:pPr>
      <w:rPr>
        <w:rFonts w:hint="default"/>
        <w:lang w:val="ru-RU" w:eastAsia="en-US" w:bidi="ar-SA"/>
      </w:rPr>
    </w:lvl>
    <w:lvl w:ilvl="4" w:tplc="B2F050E2">
      <w:numFmt w:val="bullet"/>
      <w:lvlText w:val="•"/>
      <w:lvlJc w:val="left"/>
      <w:pPr>
        <w:ind w:left="5166" w:hanging="348"/>
      </w:pPr>
      <w:rPr>
        <w:rFonts w:hint="default"/>
        <w:lang w:val="ru-RU" w:eastAsia="en-US" w:bidi="ar-SA"/>
      </w:rPr>
    </w:lvl>
    <w:lvl w:ilvl="5" w:tplc="829ACEB2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6" w:tplc="3DA65B46">
      <w:numFmt w:val="bullet"/>
      <w:lvlText w:val="•"/>
      <w:lvlJc w:val="left"/>
      <w:pPr>
        <w:ind w:left="7279" w:hanging="348"/>
      </w:pPr>
      <w:rPr>
        <w:rFonts w:hint="default"/>
        <w:lang w:val="ru-RU" w:eastAsia="en-US" w:bidi="ar-SA"/>
      </w:rPr>
    </w:lvl>
    <w:lvl w:ilvl="7" w:tplc="24DA00DE">
      <w:numFmt w:val="bullet"/>
      <w:lvlText w:val="•"/>
      <w:lvlJc w:val="left"/>
      <w:pPr>
        <w:ind w:left="8336" w:hanging="348"/>
      </w:pPr>
      <w:rPr>
        <w:rFonts w:hint="default"/>
        <w:lang w:val="ru-RU" w:eastAsia="en-US" w:bidi="ar-SA"/>
      </w:rPr>
    </w:lvl>
    <w:lvl w:ilvl="8" w:tplc="8A347E5E">
      <w:numFmt w:val="bullet"/>
      <w:lvlText w:val="•"/>
      <w:lvlJc w:val="left"/>
      <w:pPr>
        <w:ind w:left="9393" w:hanging="348"/>
      </w:pPr>
      <w:rPr>
        <w:rFonts w:hint="default"/>
        <w:lang w:val="ru-RU" w:eastAsia="en-US" w:bidi="ar-SA"/>
      </w:rPr>
    </w:lvl>
  </w:abstractNum>
  <w:abstractNum w:abstractNumId="8">
    <w:nsid w:val="17931137"/>
    <w:multiLevelType w:val="hybridMultilevel"/>
    <w:tmpl w:val="3DB25D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7E0170C"/>
    <w:multiLevelType w:val="hybridMultilevel"/>
    <w:tmpl w:val="D654D9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BB525A9"/>
    <w:multiLevelType w:val="hybridMultilevel"/>
    <w:tmpl w:val="0EB0E532"/>
    <w:lvl w:ilvl="0" w:tplc="62C23B6C">
      <w:numFmt w:val="bullet"/>
      <w:lvlText w:val=""/>
      <w:lvlJc w:val="left"/>
      <w:pPr>
        <w:ind w:left="932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D60276A">
      <w:numFmt w:val="bullet"/>
      <w:lvlText w:val="•"/>
      <w:lvlJc w:val="left"/>
      <w:pPr>
        <w:ind w:left="1996" w:hanging="348"/>
      </w:pPr>
      <w:rPr>
        <w:rFonts w:hint="default"/>
        <w:lang w:val="ru-RU" w:eastAsia="en-US" w:bidi="ar-SA"/>
      </w:rPr>
    </w:lvl>
    <w:lvl w:ilvl="2" w:tplc="592A33B2">
      <w:numFmt w:val="bullet"/>
      <w:lvlText w:val="•"/>
      <w:lvlJc w:val="left"/>
      <w:pPr>
        <w:ind w:left="3053" w:hanging="348"/>
      </w:pPr>
      <w:rPr>
        <w:rFonts w:hint="default"/>
        <w:lang w:val="ru-RU" w:eastAsia="en-US" w:bidi="ar-SA"/>
      </w:rPr>
    </w:lvl>
    <w:lvl w:ilvl="3" w:tplc="7C567A0A">
      <w:numFmt w:val="bullet"/>
      <w:lvlText w:val="•"/>
      <w:lvlJc w:val="left"/>
      <w:pPr>
        <w:ind w:left="4109" w:hanging="348"/>
      </w:pPr>
      <w:rPr>
        <w:rFonts w:hint="default"/>
        <w:lang w:val="ru-RU" w:eastAsia="en-US" w:bidi="ar-SA"/>
      </w:rPr>
    </w:lvl>
    <w:lvl w:ilvl="4" w:tplc="2F60C55A">
      <w:numFmt w:val="bullet"/>
      <w:lvlText w:val="•"/>
      <w:lvlJc w:val="left"/>
      <w:pPr>
        <w:ind w:left="5166" w:hanging="348"/>
      </w:pPr>
      <w:rPr>
        <w:rFonts w:hint="default"/>
        <w:lang w:val="ru-RU" w:eastAsia="en-US" w:bidi="ar-SA"/>
      </w:rPr>
    </w:lvl>
    <w:lvl w:ilvl="5" w:tplc="BDE6D9B4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6" w:tplc="57A82626">
      <w:numFmt w:val="bullet"/>
      <w:lvlText w:val="•"/>
      <w:lvlJc w:val="left"/>
      <w:pPr>
        <w:ind w:left="7279" w:hanging="348"/>
      </w:pPr>
      <w:rPr>
        <w:rFonts w:hint="default"/>
        <w:lang w:val="ru-RU" w:eastAsia="en-US" w:bidi="ar-SA"/>
      </w:rPr>
    </w:lvl>
    <w:lvl w:ilvl="7" w:tplc="C888843A">
      <w:numFmt w:val="bullet"/>
      <w:lvlText w:val="•"/>
      <w:lvlJc w:val="left"/>
      <w:pPr>
        <w:ind w:left="8336" w:hanging="348"/>
      </w:pPr>
      <w:rPr>
        <w:rFonts w:hint="default"/>
        <w:lang w:val="ru-RU" w:eastAsia="en-US" w:bidi="ar-SA"/>
      </w:rPr>
    </w:lvl>
    <w:lvl w:ilvl="8" w:tplc="34DC4AD4">
      <w:numFmt w:val="bullet"/>
      <w:lvlText w:val="•"/>
      <w:lvlJc w:val="left"/>
      <w:pPr>
        <w:ind w:left="9393" w:hanging="348"/>
      </w:pPr>
      <w:rPr>
        <w:rFonts w:hint="default"/>
        <w:lang w:val="ru-RU" w:eastAsia="en-US" w:bidi="ar-SA"/>
      </w:rPr>
    </w:lvl>
  </w:abstractNum>
  <w:abstractNum w:abstractNumId="11">
    <w:nsid w:val="209659DF"/>
    <w:multiLevelType w:val="hybridMultilevel"/>
    <w:tmpl w:val="0100D03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203135F"/>
    <w:multiLevelType w:val="hybridMultilevel"/>
    <w:tmpl w:val="9648DAD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9E84617"/>
    <w:multiLevelType w:val="hybridMultilevel"/>
    <w:tmpl w:val="5A2A81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580C72"/>
    <w:multiLevelType w:val="hybridMultilevel"/>
    <w:tmpl w:val="2FEE28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35D15CD"/>
    <w:multiLevelType w:val="hybridMultilevel"/>
    <w:tmpl w:val="0AD2984C"/>
    <w:lvl w:ilvl="0" w:tplc="295CFDDA">
      <w:numFmt w:val="bullet"/>
      <w:lvlText w:val=""/>
      <w:lvlJc w:val="left"/>
      <w:pPr>
        <w:ind w:left="93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B92CA40">
      <w:numFmt w:val="bullet"/>
      <w:lvlText w:val="•"/>
      <w:lvlJc w:val="left"/>
      <w:pPr>
        <w:ind w:left="1996" w:hanging="348"/>
      </w:pPr>
      <w:rPr>
        <w:rFonts w:hint="default"/>
        <w:lang w:val="ru-RU" w:eastAsia="en-US" w:bidi="ar-SA"/>
      </w:rPr>
    </w:lvl>
    <w:lvl w:ilvl="2" w:tplc="7C1473F8">
      <w:numFmt w:val="bullet"/>
      <w:lvlText w:val="•"/>
      <w:lvlJc w:val="left"/>
      <w:pPr>
        <w:ind w:left="3053" w:hanging="348"/>
      </w:pPr>
      <w:rPr>
        <w:rFonts w:hint="default"/>
        <w:lang w:val="ru-RU" w:eastAsia="en-US" w:bidi="ar-SA"/>
      </w:rPr>
    </w:lvl>
    <w:lvl w:ilvl="3" w:tplc="7B8AEED0">
      <w:numFmt w:val="bullet"/>
      <w:lvlText w:val="•"/>
      <w:lvlJc w:val="left"/>
      <w:pPr>
        <w:ind w:left="4109" w:hanging="348"/>
      </w:pPr>
      <w:rPr>
        <w:rFonts w:hint="default"/>
        <w:lang w:val="ru-RU" w:eastAsia="en-US" w:bidi="ar-SA"/>
      </w:rPr>
    </w:lvl>
    <w:lvl w:ilvl="4" w:tplc="2AB02E94">
      <w:numFmt w:val="bullet"/>
      <w:lvlText w:val="•"/>
      <w:lvlJc w:val="left"/>
      <w:pPr>
        <w:ind w:left="5166" w:hanging="348"/>
      </w:pPr>
      <w:rPr>
        <w:rFonts w:hint="default"/>
        <w:lang w:val="ru-RU" w:eastAsia="en-US" w:bidi="ar-SA"/>
      </w:rPr>
    </w:lvl>
    <w:lvl w:ilvl="5" w:tplc="4AECA866">
      <w:numFmt w:val="bullet"/>
      <w:lvlText w:val="•"/>
      <w:lvlJc w:val="left"/>
      <w:pPr>
        <w:ind w:left="6223" w:hanging="348"/>
      </w:pPr>
      <w:rPr>
        <w:rFonts w:hint="default"/>
        <w:lang w:val="ru-RU" w:eastAsia="en-US" w:bidi="ar-SA"/>
      </w:rPr>
    </w:lvl>
    <w:lvl w:ilvl="6" w:tplc="000C0296">
      <w:numFmt w:val="bullet"/>
      <w:lvlText w:val="•"/>
      <w:lvlJc w:val="left"/>
      <w:pPr>
        <w:ind w:left="7279" w:hanging="348"/>
      </w:pPr>
      <w:rPr>
        <w:rFonts w:hint="default"/>
        <w:lang w:val="ru-RU" w:eastAsia="en-US" w:bidi="ar-SA"/>
      </w:rPr>
    </w:lvl>
    <w:lvl w:ilvl="7" w:tplc="B234EEF4">
      <w:numFmt w:val="bullet"/>
      <w:lvlText w:val="•"/>
      <w:lvlJc w:val="left"/>
      <w:pPr>
        <w:ind w:left="8336" w:hanging="348"/>
      </w:pPr>
      <w:rPr>
        <w:rFonts w:hint="default"/>
        <w:lang w:val="ru-RU" w:eastAsia="en-US" w:bidi="ar-SA"/>
      </w:rPr>
    </w:lvl>
    <w:lvl w:ilvl="8" w:tplc="C6008534">
      <w:numFmt w:val="bullet"/>
      <w:lvlText w:val="•"/>
      <w:lvlJc w:val="left"/>
      <w:pPr>
        <w:ind w:left="9393" w:hanging="348"/>
      </w:pPr>
      <w:rPr>
        <w:rFonts w:hint="default"/>
        <w:lang w:val="ru-RU" w:eastAsia="en-US" w:bidi="ar-SA"/>
      </w:rPr>
    </w:lvl>
  </w:abstractNum>
  <w:abstractNum w:abstractNumId="16">
    <w:nsid w:val="44E83E2F"/>
    <w:multiLevelType w:val="hybridMultilevel"/>
    <w:tmpl w:val="859AE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6D5F8B"/>
    <w:multiLevelType w:val="hybridMultilevel"/>
    <w:tmpl w:val="3354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E4E57"/>
    <w:multiLevelType w:val="multilevel"/>
    <w:tmpl w:val="6D3617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9">
    <w:nsid w:val="50907DAF"/>
    <w:multiLevelType w:val="multilevel"/>
    <w:tmpl w:val="09A4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776168E"/>
    <w:multiLevelType w:val="hybridMultilevel"/>
    <w:tmpl w:val="F63277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79F4766"/>
    <w:multiLevelType w:val="hybridMultilevel"/>
    <w:tmpl w:val="988A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A14C4A"/>
    <w:multiLevelType w:val="multilevel"/>
    <w:tmpl w:val="F9C0BD9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B8E24F6"/>
    <w:multiLevelType w:val="hybridMultilevel"/>
    <w:tmpl w:val="5B3467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64BA7088"/>
    <w:multiLevelType w:val="hybridMultilevel"/>
    <w:tmpl w:val="D94A9D7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5">
    <w:nsid w:val="6D0B7B2C"/>
    <w:multiLevelType w:val="hybridMultilevel"/>
    <w:tmpl w:val="FB385C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6E173D73"/>
    <w:multiLevelType w:val="hybridMultilevel"/>
    <w:tmpl w:val="457E73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6F957D8F"/>
    <w:multiLevelType w:val="hybridMultilevel"/>
    <w:tmpl w:val="4C8C1C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777521DF"/>
    <w:multiLevelType w:val="hybridMultilevel"/>
    <w:tmpl w:val="7F4AB010"/>
    <w:lvl w:ilvl="0" w:tplc="F88CAA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D62462"/>
    <w:multiLevelType w:val="hybridMultilevel"/>
    <w:tmpl w:val="EC30A3E4"/>
    <w:lvl w:ilvl="0" w:tplc="0D1EA5A0">
      <w:numFmt w:val="bullet"/>
      <w:lvlText w:val="–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10C31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F885E96">
      <w:numFmt w:val="bullet"/>
      <w:lvlText w:val="•"/>
      <w:lvlJc w:val="left"/>
      <w:pPr>
        <w:ind w:left="2128" w:hanging="164"/>
      </w:pPr>
      <w:rPr>
        <w:rFonts w:hint="default"/>
        <w:lang w:val="ru-RU" w:eastAsia="en-US" w:bidi="ar-SA"/>
      </w:rPr>
    </w:lvl>
    <w:lvl w:ilvl="3" w:tplc="1F38195A">
      <w:numFmt w:val="bullet"/>
      <w:lvlText w:val="•"/>
      <w:lvlJc w:val="left"/>
      <w:pPr>
        <w:ind w:left="3132" w:hanging="164"/>
      </w:pPr>
      <w:rPr>
        <w:rFonts w:hint="default"/>
        <w:lang w:val="ru-RU" w:eastAsia="en-US" w:bidi="ar-SA"/>
      </w:rPr>
    </w:lvl>
    <w:lvl w:ilvl="4" w:tplc="FAA2BB48">
      <w:numFmt w:val="bullet"/>
      <w:lvlText w:val="•"/>
      <w:lvlJc w:val="left"/>
      <w:pPr>
        <w:ind w:left="4136" w:hanging="164"/>
      </w:pPr>
      <w:rPr>
        <w:rFonts w:hint="default"/>
        <w:lang w:val="ru-RU" w:eastAsia="en-US" w:bidi="ar-SA"/>
      </w:rPr>
    </w:lvl>
    <w:lvl w:ilvl="5" w:tplc="458440B0">
      <w:numFmt w:val="bullet"/>
      <w:lvlText w:val="•"/>
      <w:lvlJc w:val="left"/>
      <w:pPr>
        <w:ind w:left="5140" w:hanging="164"/>
      </w:pPr>
      <w:rPr>
        <w:rFonts w:hint="default"/>
        <w:lang w:val="ru-RU" w:eastAsia="en-US" w:bidi="ar-SA"/>
      </w:rPr>
    </w:lvl>
    <w:lvl w:ilvl="6" w:tplc="EBACA886">
      <w:numFmt w:val="bullet"/>
      <w:lvlText w:val="•"/>
      <w:lvlJc w:val="left"/>
      <w:pPr>
        <w:ind w:left="6144" w:hanging="164"/>
      </w:pPr>
      <w:rPr>
        <w:rFonts w:hint="default"/>
        <w:lang w:val="ru-RU" w:eastAsia="en-US" w:bidi="ar-SA"/>
      </w:rPr>
    </w:lvl>
    <w:lvl w:ilvl="7" w:tplc="9410CCA4">
      <w:numFmt w:val="bullet"/>
      <w:lvlText w:val="•"/>
      <w:lvlJc w:val="left"/>
      <w:pPr>
        <w:ind w:left="7148" w:hanging="164"/>
      </w:pPr>
      <w:rPr>
        <w:rFonts w:hint="default"/>
        <w:lang w:val="ru-RU" w:eastAsia="en-US" w:bidi="ar-SA"/>
      </w:rPr>
    </w:lvl>
    <w:lvl w:ilvl="8" w:tplc="6BF035C6">
      <w:numFmt w:val="bullet"/>
      <w:lvlText w:val="•"/>
      <w:lvlJc w:val="left"/>
      <w:pPr>
        <w:ind w:left="8152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6"/>
  </w:num>
  <w:num w:numId="7">
    <w:abstractNumId w:val="13"/>
  </w:num>
  <w:num w:numId="8">
    <w:abstractNumId w:val="18"/>
  </w:num>
  <w:num w:numId="9">
    <w:abstractNumId w:val="22"/>
  </w:num>
  <w:num w:numId="10">
    <w:abstractNumId w:val="19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4"/>
  </w:num>
  <w:num w:numId="14">
    <w:abstractNumId w:val="20"/>
  </w:num>
  <w:num w:numId="15">
    <w:abstractNumId w:val="25"/>
  </w:num>
  <w:num w:numId="16">
    <w:abstractNumId w:val="21"/>
  </w:num>
  <w:num w:numId="17">
    <w:abstractNumId w:val="27"/>
  </w:num>
  <w:num w:numId="18">
    <w:abstractNumId w:val="12"/>
  </w:num>
  <w:num w:numId="19">
    <w:abstractNumId w:val="9"/>
  </w:num>
  <w:num w:numId="20">
    <w:abstractNumId w:val="11"/>
  </w:num>
  <w:num w:numId="21">
    <w:abstractNumId w:val="26"/>
  </w:num>
  <w:num w:numId="22">
    <w:abstractNumId w:val="29"/>
  </w:num>
  <w:num w:numId="23">
    <w:abstractNumId w:val="14"/>
  </w:num>
  <w:num w:numId="24">
    <w:abstractNumId w:val="8"/>
  </w:num>
  <w:num w:numId="25">
    <w:abstractNumId w:val="30"/>
  </w:num>
  <w:num w:numId="26">
    <w:abstractNumId w:val="7"/>
  </w:num>
  <w:num w:numId="27">
    <w:abstractNumId w:val="10"/>
  </w:num>
  <w:num w:numId="28">
    <w:abstractNumId w:val="15"/>
  </w:num>
  <w:num w:numId="29">
    <w:abstractNumId w:val="1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EAA"/>
    <w:rsid w:val="000076C1"/>
    <w:rsid w:val="000114A2"/>
    <w:rsid w:val="000140AE"/>
    <w:rsid w:val="00016238"/>
    <w:rsid w:val="00020150"/>
    <w:rsid w:val="00025486"/>
    <w:rsid w:val="00026E35"/>
    <w:rsid w:val="00031BE9"/>
    <w:rsid w:val="00032958"/>
    <w:rsid w:val="00032BD6"/>
    <w:rsid w:val="00032F83"/>
    <w:rsid w:val="0003309A"/>
    <w:rsid w:val="00035DD9"/>
    <w:rsid w:val="00037F70"/>
    <w:rsid w:val="00040AC2"/>
    <w:rsid w:val="00051FEA"/>
    <w:rsid w:val="000527DA"/>
    <w:rsid w:val="0005386C"/>
    <w:rsid w:val="0007041C"/>
    <w:rsid w:val="0007519C"/>
    <w:rsid w:val="000755EB"/>
    <w:rsid w:val="0008167D"/>
    <w:rsid w:val="00084787"/>
    <w:rsid w:val="00091E6D"/>
    <w:rsid w:val="000A0D61"/>
    <w:rsid w:val="000A1B2A"/>
    <w:rsid w:val="000B0980"/>
    <w:rsid w:val="000B37FC"/>
    <w:rsid w:val="000C1CB5"/>
    <w:rsid w:val="000C23A9"/>
    <w:rsid w:val="000D368A"/>
    <w:rsid w:val="000E1C30"/>
    <w:rsid w:val="000E2FD3"/>
    <w:rsid w:val="000F1B42"/>
    <w:rsid w:val="000F2F62"/>
    <w:rsid w:val="000F69DA"/>
    <w:rsid w:val="00100DEB"/>
    <w:rsid w:val="00103242"/>
    <w:rsid w:val="00116FA5"/>
    <w:rsid w:val="00124167"/>
    <w:rsid w:val="00125F45"/>
    <w:rsid w:val="00130217"/>
    <w:rsid w:val="00132338"/>
    <w:rsid w:val="00134D82"/>
    <w:rsid w:val="0013695A"/>
    <w:rsid w:val="001472F9"/>
    <w:rsid w:val="00154DE5"/>
    <w:rsid w:val="00157D76"/>
    <w:rsid w:val="00160A02"/>
    <w:rsid w:val="001615F2"/>
    <w:rsid w:val="00161B24"/>
    <w:rsid w:val="001655E6"/>
    <w:rsid w:val="001779E0"/>
    <w:rsid w:val="00177CC4"/>
    <w:rsid w:val="00183DAE"/>
    <w:rsid w:val="001860CE"/>
    <w:rsid w:val="00191F21"/>
    <w:rsid w:val="001932E1"/>
    <w:rsid w:val="00195B61"/>
    <w:rsid w:val="001A1B67"/>
    <w:rsid w:val="001A22FB"/>
    <w:rsid w:val="001A7957"/>
    <w:rsid w:val="001B5E4F"/>
    <w:rsid w:val="001B6E95"/>
    <w:rsid w:val="001B7818"/>
    <w:rsid w:val="001C0840"/>
    <w:rsid w:val="001C3328"/>
    <w:rsid w:val="001C5367"/>
    <w:rsid w:val="001C7F89"/>
    <w:rsid w:val="001D0C16"/>
    <w:rsid w:val="001D456A"/>
    <w:rsid w:val="001E0B42"/>
    <w:rsid w:val="001E49B4"/>
    <w:rsid w:val="001E6B46"/>
    <w:rsid w:val="001F22A8"/>
    <w:rsid w:val="001F41FD"/>
    <w:rsid w:val="001F43A9"/>
    <w:rsid w:val="001F5AD6"/>
    <w:rsid w:val="0020390D"/>
    <w:rsid w:val="00205A5A"/>
    <w:rsid w:val="00205C66"/>
    <w:rsid w:val="00207559"/>
    <w:rsid w:val="00216A6F"/>
    <w:rsid w:val="00216DA6"/>
    <w:rsid w:val="002277D9"/>
    <w:rsid w:val="00231A7B"/>
    <w:rsid w:val="00245456"/>
    <w:rsid w:val="0024577D"/>
    <w:rsid w:val="00247865"/>
    <w:rsid w:val="002503F1"/>
    <w:rsid w:val="00250DC6"/>
    <w:rsid w:val="0025192D"/>
    <w:rsid w:val="002528E2"/>
    <w:rsid w:val="0026718F"/>
    <w:rsid w:val="002706AF"/>
    <w:rsid w:val="002707E5"/>
    <w:rsid w:val="0027482F"/>
    <w:rsid w:val="00274E89"/>
    <w:rsid w:val="002800C4"/>
    <w:rsid w:val="00285B02"/>
    <w:rsid w:val="00293B1D"/>
    <w:rsid w:val="002973B4"/>
    <w:rsid w:val="002A3DA5"/>
    <w:rsid w:val="002B04E1"/>
    <w:rsid w:val="002B4B07"/>
    <w:rsid w:val="002B6F78"/>
    <w:rsid w:val="002C0115"/>
    <w:rsid w:val="002D63CB"/>
    <w:rsid w:val="002E35A7"/>
    <w:rsid w:val="002E50AE"/>
    <w:rsid w:val="002E7D07"/>
    <w:rsid w:val="002F048E"/>
    <w:rsid w:val="002F1B7D"/>
    <w:rsid w:val="00303842"/>
    <w:rsid w:val="00306C64"/>
    <w:rsid w:val="00307F63"/>
    <w:rsid w:val="003140F5"/>
    <w:rsid w:val="0032007A"/>
    <w:rsid w:val="00321BAA"/>
    <w:rsid w:val="00323005"/>
    <w:rsid w:val="00325F65"/>
    <w:rsid w:val="00326AE0"/>
    <w:rsid w:val="00327251"/>
    <w:rsid w:val="00327439"/>
    <w:rsid w:val="00337C3C"/>
    <w:rsid w:val="003613CE"/>
    <w:rsid w:val="0036457B"/>
    <w:rsid w:val="00374F19"/>
    <w:rsid w:val="00377010"/>
    <w:rsid w:val="00380845"/>
    <w:rsid w:val="00386D9D"/>
    <w:rsid w:val="00391518"/>
    <w:rsid w:val="003971AB"/>
    <w:rsid w:val="003973A8"/>
    <w:rsid w:val="00397716"/>
    <w:rsid w:val="003A4583"/>
    <w:rsid w:val="003A7354"/>
    <w:rsid w:val="003B51A8"/>
    <w:rsid w:val="003B5C99"/>
    <w:rsid w:val="003C14C1"/>
    <w:rsid w:val="003C2024"/>
    <w:rsid w:val="003C3691"/>
    <w:rsid w:val="003C6E13"/>
    <w:rsid w:val="003D4AA2"/>
    <w:rsid w:val="003E0A94"/>
    <w:rsid w:val="003E4D4C"/>
    <w:rsid w:val="003E6CDB"/>
    <w:rsid w:val="003F2C79"/>
    <w:rsid w:val="003F3479"/>
    <w:rsid w:val="003F4EA8"/>
    <w:rsid w:val="003F77B5"/>
    <w:rsid w:val="004013D4"/>
    <w:rsid w:val="00402E1F"/>
    <w:rsid w:val="00414E30"/>
    <w:rsid w:val="0042131B"/>
    <w:rsid w:val="00430C82"/>
    <w:rsid w:val="00433B63"/>
    <w:rsid w:val="004437CD"/>
    <w:rsid w:val="00447842"/>
    <w:rsid w:val="004517AB"/>
    <w:rsid w:val="00452544"/>
    <w:rsid w:val="00453198"/>
    <w:rsid w:val="00454D1A"/>
    <w:rsid w:val="00457A97"/>
    <w:rsid w:val="004614EA"/>
    <w:rsid w:val="0047440D"/>
    <w:rsid w:val="0048131C"/>
    <w:rsid w:val="00482A2E"/>
    <w:rsid w:val="00482A2F"/>
    <w:rsid w:val="00490766"/>
    <w:rsid w:val="00496462"/>
    <w:rsid w:val="004A34A2"/>
    <w:rsid w:val="004A5573"/>
    <w:rsid w:val="004B3E93"/>
    <w:rsid w:val="004C55E8"/>
    <w:rsid w:val="004D0233"/>
    <w:rsid w:val="004D193E"/>
    <w:rsid w:val="004D5861"/>
    <w:rsid w:val="004E3C7F"/>
    <w:rsid w:val="004E54F6"/>
    <w:rsid w:val="004F7208"/>
    <w:rsid w:val="00504B42"/>
    <w:rsid w:val="00504E3F"/>
    <w:rsid w:val="00511798"/>
    <w:rsid w:val="00516333"/>
    <w:rsid w:val="0051748E"/>
    <w:rsid w:val="00527B2B"/>
    <w:rsid w:val="00532242"/>
    <w:rsid w:val="00533F4A"/>
    <w:rsid w:val="00545847"/>
    <w:rsid w:val="00546C5A"/>
    <w:rsid w:val="005512E1"/>
    <w:rsid w:val="0055219F"/>
    <w:rsid w:val="00552E5A"/>
    <w:rsid w:val="005576F0"/>
    <w:rsid w:val="005610F9"/>
    <w:rsid w:val="005638C5"/>
    <w:rsid w:val="00564497"/>
    <w:rsid w:val="00577404"/>
    <w:rsid w:val="00577D6E"/>
    <w:rsid w:val="0059361D"/>
    <w:rsid w:val="005946C8"/>
    <w:rsid w:val="005A019C"/>
    <w:rsid w:val="005A0701"/>
    <w:rsid w:val="005A241F"/>
    <w:rsid w:val="005B1A50"/>
    <w:rsid w:val="005C7BAB"/>
    <w:rsid w:val="005E142D"/>
    <w:rsid w:val="005E1EB6"/>
    <w:rsid w:val="005E45B0"/>
    <w:rsid w:val="005E4E87"/>
    <w:rsid w:val="005E4FF3"/>
    <w:rsid w:val="005F4903"/>
    <w:rsid w:val="005F7A1D"/>
    <w:rsid w:val="00601CF3"/>
    <w:rsid w:val="006077AE"/>
    <w:rsid w:val="00607FC6"/>
    <w:rsid w:val="006168B1"/>
    <w:rsid w:val="00632F1D"/>
    <w:rsid w:val="00632F95"/>
    <w:rsid w:val="00636060"/>
    <w:rsid w:val="00644044"/>
    <w:rsid w:val="0064454F"/>
    <w:rsid w:val="0065464C"/>
    <w:rsid w:val="0066403B"/>
    <w:rsid w:val="00665598"/>
    <w:rsid w:val="00666295"/>
    <w:rsid w:val="00673C28"/>
    <w:rsid w:val="00673CE7"/>
    <w:rsid w:val="006752D0"/>
    <w:rsid w:val="006777FF"/>
    <w:rsid w:val="00686EAA"/>
    <w:rsid w:val="006A57DF"/>
    <w:rsid w:val="006A6B24"/>
    <w:rsid w:val="006B0A39"/>
    <w:rsid w:val="006B456F"/>
    <w:rsid w:val="006B57DB"/>
    <w:rsid w:val="006D62A8"/>
    <w:rsid w:val="006E0D03"/>
    <w:rsid w:val="006E2492"/>
    <w:rsid w:val="006E4DC4"/>
    <w:rsid w:val="006F03C9"/>
    <w:rsid w:val="006F58C0"/>
    <w:rsid w:val="007008B0"/>
    <w:rsid w:val="007049FE"/>
    <w:rsid w:val="0071248C"/>
    <w:rsid w:val="0071388E"/>
    <w:rsid w:val="00713A15"/>
    <w:rsid w:val="00715685"/>
    <w:rsid w:val="00720C8B"/>
    <w:rsid w:val="00720CC8"/>
    <w:rsid w:val="00721CA1"/>
    <w:rsid w:val="00726057"/>
    <w:rsid w:val="007273BF"/>
    <w:rsid w:val="00731CF7"/>
    <w:rsid w:val="0074595C"/>
    <w:rsid w:val="00747CEF"/>
    <w:rsid w:val="00750351"/>
    <w:rsid w:val="007555EF"/>
    <w:rsid w:val="00755B81"/>
    <w:rsid w:val="00765F9B"/>
    <w:rsid w:val="00767E90"/>
    <w:rsid w:val="00770958"/>
    <w:rsid w:val="00774219"/>
    <w:rsid w:val="007804E4"/>
    <w:rsid w:val="00782DB8"/>
    <w:rsid w:val="00783FCD"/>
    <w:rsid w:val="00786C35"/>
    <w:rsid w:val="00791111"/>
    <w:rsid w:val="007920C9"/>
    <w:rsid w:val="00797517"/>
    <w:rsid w:val="007A2169"/>
    <w:rsid w:val="007A31B5"/>
    <w:rsid w:val="007A6F3B"/>
    <w:rsid w:val="007B0449"/>
    <w:rsid w:val="007B1B4B"/>
    <w:rsid w:val="007B1F10"/>
    <w:rsid w:val="007C037A"/>
    <w:rsid w:val="007C1774"/>
    <w:rsid w:val="007C6D0A"/>
    <w:rsid w:val="007C7102"/>
    <w:rsid w:val="007D16DB"/>
    <w:rsid w:val="007E0BE1"/>
    <w:rsid w:val="007E5506"/>
    <w:rsid w:val="007E6970"/>
    <w:rsid w:val="007E7FE9"/>
    <w:rsid w:val="007F23F7"/>
    <w:rsid w:val="007F448C"/>
    <w:rsid w:val="007F6FBE"/>
    <w:rsid w:val="007F71F4"/>
    <w:rsid w:val="00800BE7"/>
    <w:rsid w:val="008033F5"/>
    <w:rsid w:val="00806A36"/>
    <w:rsid w:val="00807B8E"/>
    <w:rsid w:val="00813AB2"/>
    <w:rsid w:val="00814FF7"/>
    <w:rsid w:val="00815675"/>
    <w:rsid w:val="00820F74"/>
    <w:rsid w:val="00821656"/>
    <w:rsid w:val="008251AF"/>
    <w:rsid w:val="00830A5C"/>
    <w:rsid w:val="0083375D"/>
    <w:rsid w:val="00834B2D"/>
    <w:rsid w:val="00837600"/>
    <w:rsid w:val="00842585"/>
    <w:rsid w:val="00851C39"/>
    <w:rsid w:val="0085500C"/>
    <w:rsid w:val="008556BC"/>
    <w:rsid w:val="0086233F"/>
    <w:rsid w:val="00870025"/>
    <w:rsid w:val="0087217C"/>
    <w:rsid w:val="00874431"/>
    <w:rsid w:val="00885B45"/>
    <w:rsid w:val="00895245"/>
    <w:rsid w:val="00896DAC"/>
    <w:rsid w:val="008A25C7"/>
    <w:rsid w:val="008A3E8C"/>
    <w:rsid w:val="008A7DE7"/>
    <w:rsid w:val="008B77D4"/>
    <w:rsid w:val="008D26E0"/>
    <w:rsid w:val="008D4CED"/>
    <w:rsid w:val="008D6377"/>
    <w:rsid w:val="008E08D9"/>
    <w:rsid w:val="008E7B6F"/>
    <w:rsid w:val="008F39DD"/>
    <w:rsid w:val="008F7A4E"/>
    <w:rsid w:val="008F7C14"/>
    <w:rsid w:val="00901DEC"/>
    <w:rsid w:val="009122D1"/>
    <w:rsid w:val="00913C64"/>
    <w:rsid w:val="009148AC"/>
    <w:rsid w:val="00917254"/>
    <w:rsid w:val="00917589"/>
    <w:rsid w:val="009206DE"/>
    <w:rsid w:val="0092133D"/>
    <w:rsid w:val="00921D17"/>
    <w:rsid w:val="009228EF"/>
    <w:rsid w:val="00926CDA"/>
    <w:rsid w:val="00927B91"/>
    <w:rsid w:val="0093549A"/>
    <w:rsid w:val="00943529"/>
    <w:rsid w:val="009452BB"/>
    <w:rsid w:val="00947172"/>
    <w:rsid w:val="00947C54"/>
    <w:rsid w:val="009506B9"/>
    <w:rsid w:val="00950ADC"/>
    <w:rsid w:val="00951B04"/>
    <w:rsid w:val="00961A97"/>
    <w:rsid w:val="00967471"/>
    <w:rsid w:val="00971CFA"/>
    <w:rsid w:val="00973215"/>
    <w:rsid w:val="00974CC1"/>
    <w:rsid w:val="00976003"/>
    <w:rsid w:val="00980381"/>
    <w:rsid w:val="00990626"/>
    <w:rsid w:val="00992F59"/>
    <w:rsid w:val="009954D0"/>
    <w:rsid w:val="009A40DE"/>
    <w:rsid w:val="009A7DBA"/>
    <w:rsid w:val="009C1FB7"/>
    <w:rsid w:val="009C5EB4"/>
    <w:rsid w:val="009D06CD"/>
    <w:rsid w:val="009D3C0C"/>
    <w:rsid w:val="009D53B0"/>
    <w:rsid w:val="009E593D"/>
    <w:rsid w:val="009F6E0C"/>
    <w:rsid w:val="00A016E4"/>
    <w:rsid w:val="00A05C56"/>
    <w:rsid w:val="00A069B7"/>
    <w:rsid w:val="00A0738D"/>
    <w:rsid w:val="00A12307"/>
    <w:rsid w:val="00A133E9"/>
    <w:rsid w:val="00A15A31"/>
    <w:rsid w:val="00A16217"/>
    <w:rsid w:val="00A225E7"/>
    <w:rsid w:val="00A243A0"/>
    <w:rsid w:val="00A244D1"/>
    <w:rsid w:val="00A273F9"/>
    <w:rsid w:val="00A279FD"/>
    <w:rsid w:val="00A3386A"/>
    <w:rsid w:val="00A33FE3"/>
    <w:rsid w:val="00A426F0"/>
    <w:rsid w:val="00A438E3"/>
    <w:rsid w:val="00A700C0"/>
    <w:rsid w:val="00A706F9"/>
    <w:rsid w:val="00A70C45"/>
    <w:rsid w:val="00A8049E"/>
    <w:rsid w:val="00A845E6"/>
    <w:rsid w:val="00A85208"/>
    <w:rsid w:val="00A91990"/>
    <w:rsid w:val="00A936D4"/>
    <w:rsid w:val="00A94327"/>
    <w:rsid w:val="00AA6687"/>
    <w:rsid w:val="00AA712A"/>
    <w:rsid w:val="00AB0C51"/>
    <w:rsid w:val="00AB30A6"/>
    <w:rsid w:val="00AB4745"/>
    <w:rsid w:val="00AB6F68"/>
    <w:rsid w:val="00AC1A9D"/>
    <w:rsid w:val="00AC25F5"/>
    <w:rsid w:val="00AC2B7C"/>
    <w:rsid w:val="00AC4A52"/>
    <w:rsid w:val="00AE58AA"/>
    <w:rsid w:val="00AF5281"/>
    <w:rsid w:val="00B01976"/>
    <w:rsid w:val="00B14016"/>
    <w:rsid w:val="00B16299"/>
    <w:rsid w:val="00B169D3"/>
    <w:rsid w:val="00B17E1F"/>
    <w:rsid w:val="00B22115"/>
    <w:rsid w:val="00B232CD"/>
    <w:rsid w:val="00B2335D"/>
    <w:rsid w:val="00B24906"/>
    <w:rsid w:val="00B267E5"/>
    <w:rsid w:val="00B41E60"/>
    <w:rsid w:val="00B434A6"/>
    <w:rsid w:val="00B561B6"/>
    <w:rsid w:val="00B57B2F"/>
    <w:rsid w:val="00B57D40"/>
    <w:rsid w:val="00B62402"/>
    <w:rsid w:val="00B6467C"/>
    <w:rsid w:val="00B6612E"/>
    <w:rsid w:val="00B66A2B"/>
    <w:rsid w:val="00B75755"/>
    <w:rsid w:val="00B776E4"/>
    <w:rsid w:val="00B81710"/>
    <w:rsid w:val="00B828E5"/>
    <w:rsid w:val="00B860DE"/>
    <w:rsid w:val="00B87B4F"/>
    <w:rsid w:val="00B90E91"/>
    <w:rsid w:val="00B91039"/>
    <w:rsid w:val="00B955FC"/>
    <w:rsid w:val="00B95C8A"/>
    <w:rsid w:val="00BA0E37"/>
    <w:rsid w:val="00BA1F64"/>
    <w:rsid w:val="00BA7B80"/>
    <w:rsid w:val="00BB253E"/>
    <w:rsid w:val="00BB3DA5"/>
    <w:rsid w:val="00BC323B"/>
    <w:rsid w:val="00BC3556"/>
    <w:rsid w:val="00BD0108"/>
    <w:rsid w:val="00BE17B2"/>
    <w:rsid w:val="00BE1C11"/>
    <w:rsid w:val="00BE4A6B"/>
    <w:rsid w:val="00BF0149"/>
    <w:rsid w:val="00BF205B"/>
    <w:rsid w:val="00BF38CE"/>
    <w:rsid w:val="00C127C4"/>
    <w:rsid w:val="00C134F2"/>
    <w:rsid w:val="00C14376"/>
    <w:rsid w:val="00C17FED"/>
    <w:rsid w:val="00C2570F"/>
    <w:rsid w:val="00C258CF"/>
    <w:rsid w:val="00C2791A"/>
    <w:rsid w:val="00C31248"/>
    <w:rsid w:val="00C36EB9"/>
    <w:rsid w:val="00C42427"/>
    <w:rsid w:val="00C46994"/>
    <w:rsid w:val="00C472F3"/>
    <w:rsid w:val="00C505D1"/>
    <w:rsid w:val="00C574CA"/>
    <w:rsid w:val="00C6046E"/>
    <w:rsid w:val="00C610D4"/>
    <w:rsid w:val="00C63519"/>
    <w:rsid w:val="00C63787"/>
    <w:rsid w:val="00C67663"/>
    <w:rsid w:val="00C74EB3"/>
    <w:rsid w:val="00C8066C"/>
    <w:rsid w:val="00C878CB"/>
    <w:rsid w:val="00C90FAF"/>
    <w:rsid w:val="00C90FC9"/>
    <w:rsid w:val="00C952AE"/>
    <w:rsid w:val="00C95708"/>
    <w:rsid w:val="00C96BE6"/>
    <w:rsid w:val="00C972DB"/>
    <w:rsid w:val="00CA1E7E"/>
    <w:rsid w:val="00CA2DFF"/>
    <w:rsid w:val="00CA5107"/>
    <w:rsid w:val="00CC4B57"/>
    <w:rsid w:val="00CE1EE0"/>
    <w:rsid w:val="00CE54BE"/>
    <w:rsid w:val="00CE5DCE"/>
    <w:rsid w:val="00CF0D1E"/>
    <w:rsid w:val="00CF1060"/>
    <w:rsid w:val="00CF5894"/>
    <w:rsid w:val="00CF6448"/>
    <w:rsid w:val="00D051F3"/>
    <w:rsid w:val="00D05BD4"/>
    <w:rsid w:val="00D11439"/>
    <w:rsid w:val="00D309B9"/>
    <w:rsid w:val="00D33A09"/>
    <w:rsid w:val="00D41395"/>
    <w:rsid w:val="00D414A7"/>
    <w:rsid w:val="00D43234"/>
    <w:rsid w:val="00D446F7"/>
    <w:rsid w:val="00D4769D"/>
    <w:rsid w:val="00D503B1"/>
    <w:rsid w:val="00D52CD0"/>
    <w:rsid w:val="00D546C4"/>
    <w:rsid w:val="00D553D8"/>
    <w:rsid w:val="00D6094F"/>
    <w:rsid w:val="00D62C47"/>
    <w:rsid w:val="00D64AAA"/>
    <w:rsid w:val="00D6551C"/>
    <w:rsid w:val="00D67A06"/>
    <w:rsid w:val="00D71F48"/>
    <w:rsid w:val="00D740A0"/>
    <w:rsid w:val="00D75B0B"/>
    <w:rsid w:val="00D763B2"/>
    <w:rsid w:val="00D76F94"/>
    <w:rsid w:val="00D81931"/>
    <w:rsid w:val="00D85D0F"/>
    <w:rsid w:val="00D874E6"/>
    <w:rsid w:val="00D95FA8"/>
    <w:rsid w:val="00D97970"/>
    <w:rsid w:val="00DA3F15"/>
    <w:rsid w:val="00DB5116"/>
    <w:rsid w:val="00DB7DCE"/>
    <w:rsid w:val="00DC34F3"/>
    <w:rsid w:val="00DC69B2"/>
    <w:rsid w:val="00DD463A"/>
    <w:rsid w:val="00DE01E0"/>
    <w:rsid w:val="00DE0932"/>
    <w:rsid w:val="00DE2D5C"/>
    <w:rsid w:val="00DE5E69"/>
    <w:rsid w:val="00DE6CF2"/>
    <w:rsid w:val="00DF037C"/>
    <w:rsid w:val="00DF0AFE"/>
    <w:rsid w:val="00DF209E"/>
    <w:rsid w:val="00DF2615"/>
    <w:rsid w:val="00E013DC"/>
    <w:rsid w:val="00E0158F"/>
    <w:rsid w:val="00E06FF9"/>
    <w:rsid w:val="00E16881"/>
    <w:rsid w:val="00E17858"/>
    <w:rsid w:val="00E17C4A"/>
    <w:rsid w:val="00E222CF"/>
    <w:rsid w:val="00E26BA9"/>
    <w:rsid w:val="00E30626"/>
    <w:rsid w:val="00E441D8"/>
    <w:rsid w:val="00E453EF"/>
    <w:rsid w:val="00E5046D"/>
    <w:rsid w:val="00E56D24"/>
    <w:rsid w:val="00E605DF"/>
    <w:rsid w:val="00E63E0E"/>
    <w:rsid w:val="00E664EE"/>
    <w:rsid w:val="00E6696B"/>
    <w:rsid w:val="00E70A12"/>
    <w:rsid w:val="00E7217A"/>
    <w:rsid w:val="00E737A6"/>
    <w:rsid w:val="00E771A3"/>
    <w:rsid w:val="00E77B54"/>
    <w:rsid w:val="00E81DE5"/>
    <w:rsid w:val="00E870CF"/>
    <w:rsid w:val="00E9346F"/>
    <w:rsid w:val="00E96188"/>
    <w:rsid w:val="00E97FB6"/>
    <w:rsid w:val="00EA25F4"/>
    <w:rsid w:val="00EA3996"/>
    <w:rsid w:val="00EA7B39"/>
    <w:rsid w:val="00EB1958"/>
    <w:rsid w:val="00EB2037"/>
    <w:rsid w:val="00EB2078"/>
    <w:rsid w:val="00EB2399"/>
    <w:rsid w:val="00EE257F"/>
    <w:rsid w:val="00EE701D"/>
    <w:rsid w:val="00EE76A9"/>
    <w:rsid w:val="00EE7804"/>
    <w:rsid w:val="00EE794D"/>
    <w:rsid w:val="00EF0480"/>
    <w:rsid w:val="00EF33A7"/>
    <w:rsid w:val="00EF6448"/>
    <w:rsid w:val="00F009E6"/>
    <w:rsid w:val="00F01A07"/>
    <w:rsid w:val="00F0202F"/>
    <w:rsid w:val="00F06FE7"/>
    <w:rsid w:val="00F11497"/>
    <w:rsid w:val="00F15176"/>
    <w:rsid w:val="00F15FE4"/>
    <w:rsid w:val="00F31720"/>
    <w:rsid w:val="00F414FE"/>
    <w:rsid w:val="00F43C37"/>
    <w:rsid w:val="00F47CA0"/>
    <w:rsid w:val="00F529F9"/>
    <w:rsid w:val="00F6597B"/>
    <w:rsid w:val="00F71D13"/>
    <w:rsid w:val="00F721D2"/>
    <w:rsid w:val="00F73778"/>
    <w:rsid w:val="00F77F2E"/>
    <w:rsid w:val="00F819F5"/>
    <w:rsid w:val="00F96424"/>
    <w:rsid w:val="00FB1000"/>
    <w:rsid w:val="00FB1EF4"/>
    <w:rsid w:val="00FB2EED"/>
    <w:rsid w:val="00FC4E26"/>
    <w:rsid w:val="00FD2F25"/>
    <w:rsid w:val="00FE1E09"/>
    <w:rsid w:val="00FE276B"/>
    <w:rsid w:val="00FE491D"/>
    <w:rsid w:val="00FE57CF"/>
    <w:rsid w:val="00FF2343"/>
    <w:rsid w:val="00FF542E"/>
    <w:rsid w:val="00FF5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07"/>
  </w:style>
  <w:style w:type="paragraph" w:styleId="1">
    <w:name w:val="heading 1"/>
    <w:basedOn w:val="a"/>
    <w:next w:val="a0"/>
    <w:link w:val="10"/>
    <w:uiPriority w:val="9"/>
    <w:qFormat/>
    <w:rsid w:val="00917589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0"/>
    <w:link w:val="20"/>
    <w:uiPriority w:val="99"/>
    <w:qFormat/>
    <w:rsid w:val="00917589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0"/>
    <w:link w:val="30"/>
    <w:uiPriority w:val="99"/>
    <w:qFormat/>
    <w:rsid w:val="00917589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91758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686EA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917589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91758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917589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917589"/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a0">
    <w:name w:val="Body Text"/>
    <w:basedOn w:val="a"/>
    <w:link w:val="a5"/>
    <w:uiPriority w:val="99"/>
    <w:rsid w:val="0091758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1"/>
    <w:link w:val="a0"/>
    <w:uiPriority w:val="99"/>
    <w:rsid w:val="0091758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0">
    <w:name w:val="WW8Num1z0"/>
    <w:uiPriority w:val="99"/>
    <w:rsid w:val="00917589"/>
    <w:rPr>
      <w:rFonts w:ascii="Symbol" w:hAnsi="Symbol" w:cs="Symbol"/>
    </w:rPr>
  </w:style>
  <w:style w:type="character" w:customStyle="1" w:styleId="WW8Num1z1">
    <w:name w:val="WW8Num1z1"/>
    <w:uiPriority w:val="99"/>
    <w:rsid w:val="00917589"/>
    <w:rPr>
      <w:rFonts w:ascii="Courier New" w:hAnsi="Courier New" w:cs="Courier New"/>
    </w:rPr>
  </w:style>
  <w:style w:type="character" w:customStyle="1" w:styleId="WW8Num1z2">
    <w:name w:val="WW8Num1z2"/>
    <w:uiPriority w:val="99"/>
    <w:rsid w:val="00917589"/>
    <w:rPr>
      <w:rFonts w:ascii="Wingdings" w:hAnsi="Wingdings" w:cs="Wingdings"/>
    </w:rPr>
  </w:style>
  <w:style w:type="character" w:customStyle="1" w:styleId="WW8Num3z0">
    <w:name w:val="WW8Num3z0"/>
    <w:uiPriority w:val="99"/>
    <w:rsid w:val="00917589"/>
    <w:rPr>
      <w:rFonts w:ascii="Symbol" w:hAnsi="Symbol" w:cs="Symbol"/>
    </w:rPr>
  </w:style>
  <w:style w:type="character" w:customStyle="1" w:styleId="WW8Num3z1">
    <w:name w:val="WW8Num3z1"/>
    <w:uiPriority w:val="99"/>
    <w:rsid w:val="00917589"/>
    <w:rPr>
      <w:rFonts w:ascii="Courier New" w:hAnsi="Courier New" w:cs="Courier New"/>
    </w:rPr>
  </w:style>
  <w:style w:type="character" w:customStyle="1" w:styleId="WW8Num3z2">
    <w:name w:val="WW8Num3z2"/>
    <w:uiPriority w:val="99"/>
    <w:rsid w:val="00917589"/>
    <w:rPr>
      <w:rFonts w:ascii="Wingdings" w:hAnsi="Wingdings" w:cs="Wingdings"/>
    </w:rPr>
  </w:style>
  <w:style w:type="character" w:customStyle="1" w:styleId="WW8Num4z0">
    <w:name w:val="WW8Num4z0"/>
    <w:uiPriority w:val="99"/>
    <w:rsid w:val="00917589"/>
    <w:rPr>
      <w:rFonts w:ascii="Symbol" w:hAnsi="Symbol" w:cs="Symbol"/>
      <w:color w:val="auto"/>
    </w:rPr>
  </w:style>
  <w:style w:type="character" w:customStyle="1" w:styleId="WW8Num4z1">
    <w:name w:val="WW8Num4z1"/>
    <w:uiPriority w:val="99"/>
    <w:rsid w:val="00917589"/>
    <w:rPr>
      <w:rFonts w:ascii="Courier New" w:hAnsi="Courier New" w:cs="Courier New"/>
    </w:rPr>
  </w:style>
  <w:style w:type="character" w:customStyle="1" w:styleId="WW8Num4z2">
    <w:name w:val="WW8Num4z2"/>
    <w:uiPriority w:val="99"/>
    <w:rsid w:val="00917589"/>
    <w:rPr>
      <w:rFonts w:ascii="Wingdings" w:hAnsi="Wingdings" w:cs="Wingdings"/>
    </w:rPr>
  </w:style>
  <w:style w:type="character" w:customStyle="1" w:styleId="WW8Num4z3">
    <w:name w:val="WW8Num4z3"/>
    <w:uiPriority w:val="99"/>
    <w:rsid w:val="00917589"/>
    <w:rPr>
      <w:rFonts w:ascii="Symbol" w:hAnsi="Symbol" w:cs="Symbol"/>
    </w:rPr>
  </w:style>
  <w:style w:type="character" w:customStyle="1" w:styleId="WW8Num5z0">
    <w:name w:val="WW8Num5z0"/>
    <w:uiPriority w:val="99"/>
    <w:rsid w:val="00917589"/>
    <w:rPr>
      <w:rFonts w:ascii="Symbol" w:hAnsi="Symbol" w:cs="Symbol"/>
    </w:rPr>
  </w:style>
  <w:style w:type="character" w:customStyle="1" w:styleId="WW8Num5z1">
    <w:name w:val="WW8Num5z1"/>
    <w:uiPriority w:val="99"/>
    <w:rsid w:val="00917589"/>
    <w:rPr>
      <w:rFonts w:ascii="Courier New" w:hAnsi="Courier New" w:cs="Courier New"/>
    </w:rPr>
  </w:style>
  <w:style w:type="character" w:customStyle="1" w:styleId="WW8Num5z2">
    <w:name w:val="WW8Num5z2"/>
    <w:uiPriority w:val="99"/>
    <w:rsid w:val="00917589"/>
    <w:rPr>
      <w:rFonts w:ascii="Wingdings" w:hAnsi="Wingdings" w:cs="Wingdings"/>
    </w:rPr>
  </w:style>
  <w:style w:type="character" w:customStyle="1" w:styleId="WW8Num6z0">
    <w:name w:val="WW8Num6z0"/>
    <w:uiPriority w:val="99"/>
    <w:rsid w:val="00917589"/>
    <w:rPr>
      <w:rFonts w:ascii="Symbol" w:hAnsi="Symbol" w:cs="Symbol"/>
      <w:color w:val="auto"/>
    </w:rPr>
  </w:style>
  <w:style w:type="character" w:customStyle="1" w:styleId="WW8Num6z1">
    <w:name w:val="WW8Num6z1"/>
    <w:uiPriority w:val="99"/>
    <w:rsid w:val="00917589"/>
    <w:rPr>
      <w:rFonts w:ascii="Courier New" w:hAnsi="Courier New" w:cs="Courier New"/>
    </w:rPr>
  </w:style>
  <w:style w:type="character" w:customStyle="1" w:styleId="WW8Num6z2">
    <w:name w:val="WW8Num6z2"/>
    <w:uiPriority w:val="99"/>
    <w:rsid w:val="00917589"/>
    <w:rPr>
      <w:rFonts w:ascii="Wingdings" w:hAnsi="Wingdings" w:cs="Wingdings"/>
    </w:rPr>
  </w:style>
  <w:style w:type="character" w:customStyle="1" w:styleId="WW8Num6z3">
    <w:name w:val="WW8Num6z3"/>
    <w:uiPriority w:val="99"/>
    <w:rsid w:val="00917589"/>
    <w:rPr>
      <w:rFonts w:ascii="Symbol" w:hAnsi="Symbol" w:cs="Symbol"/>
    </w:rPr>
  </w:style>
  <w:style w:type="character" w:customStyle="1" w:styleId="WW8Num7z0">
    <w:name w:val="WW8Num7z0"/>
    <w:uiPriority w:val="99"/>
    <w:rsid w:val="00917589"/>
    <w:rPr>
      <w:rFonts w:ascii="Symbol" w:hAnsi="Symbol" w:cs="Symbol"/>
    </w:rPr>
  </w:style>
  <w:style w:type="character" w:customStyle="1" w:styleId="WW8Num7z1">
    <w:name w:val="WW8Num7z1"/>
    <w:uiPriority w:val="99"/>
    <w:rsid w:val="00917589"/>
    <w:rPr>
      <w:rFonts w:ascii="Courier New" w:hAnsi="Courier New" w:cs="Courier New"/>
    </w:rPr>
  </w:style>
  <w:style w:type="character" w:customStyle="1" w:styleId="WW8Num7z2">
    <w:name w:val="WW8Num7z2"/>
    <w:uiPriority w:val="99"/>
    <w:rsid w:val="00917589"/>
    <w:rPr>
      <w:rFonts w:ascii="Wingdings" w:hAnsi="Wingdings" w:cs="Wingdings"/>
    </w:rPr>
  </w:style>
  <w:style w:type="character" w:customStyle="1" w:styleId="WW8Num8z0">
    <w:name w:val="WW8Num8z0"/>
    <w:uiPriority w:val="99"/>
    <w:rsid w:val="00917589"/>
    <w:rPr>
      <w:rFonts w:ascii="Symbol" w:hAnsi="Symbol" w:cs="Symbol"/>
    </w:rPr>
  </w:style>
  <w:style w:type="character" w:customStyle="1" w:styleId="WW8Num8z1">
    <w:name w:val="WW8Num8z1"/>
    <w:uiPriority w:val="99"/>
    <w:rsid w:val="00917589"/>
    <w:rPr>
      <w:rFonts w:ascii="Courier New" w:hAnsi="Courier New" w:cs="Courier New"/>
    </w:rPr>
  </w:style>
  <w:style w:type="character" w:customStyle="1" w:styleId="WW8Num8z2">
    <w:name w:val="WW8Num8z2"/>
    <w:uiPriority w:val="99"/>
    <w:rsid w:val="00917589"/>
    <w:rPr>
      <w:rFonts w:ascii="Wingdings" w:hAnsi="Wingdings" w:cs="Wingdings"/>
    </w:rPr>
  </w:style>
  <w:style w:type="character" w:customStyle="1" w:styleId="WW8Num9z0">
    <w:name w:val="WW8Num9z0"/>
    <w:uiPriority w:val="99"/>
    <w:rsid w:val="00917589"/>
    <w:rPr>
      <w:rFonts w:ascii="Symbol" w:hAnsi="Symbol" w:cs="Symbol"/>
    </w:rPr>
  </w:style>
  <w:style w:type="character" w:customStyle="1" w:styleId="WW8Num9z1">
    <w:name w:val="WW8Num9z1"/>
    <w:uiPriority w:val="99"/>
    <w:rsid w:val="00917589"/>
    <w:rPr>
      <w:rFonts w:ascii="Courier New" w:hAnsi="Courier New" w:cs="Courier New"/>
    </w:rPr>
  </w:style>
  <w:style w:type="character" w:customStyle="1" w:styleId="WW8Num9z2">
    <w:name w:val="WW8Num9z2"/>
    <w:uiPriority w:val="99"/>
    <w:rsid w:val="00917589"/>
    <w:rPr>
      <w:rFonts w:ascii="Wingdings" w:hAnsi="Wingdings" w:cs="Wingdings"/>
    </w:rPr>
  </w:style>
  <w:style w:type="character" w:customStyle="1" w:styleId="WW8Num10z0">
    <w:name w:val="WW8Num10z0"/>
    <w:uiPriority w:val="99"/>
    <w:rsid w:val="00917589"/>
    <w:rPr>
      <w:rFonts w:ascii="Symbol" w:hAnsi="Symbol" w:cs="Symbol"/>
    </w:rPr>
  </w:style>
  <w:style w:type="character" w:customStyle="1" w:styleId="WW8Num10z1">
    <w:name w:val="WW8Num10z1"/>
    <w:uiPriority w:val="99"/>
    <w:rsid w:val="00917589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17589"/>
    <w:rPr>
      <w:rFonts w:ascii="Wingdings" w:hAnsi="Wingdings" w:cs="Wingdings"/>
    </w:rPr>
  </w:style>
  <w:style w:type="character" w:customStyle="1" w:styleId="WW8Num11z0">
    <w:name w:val="WW8Num11z0"/>
    <w:uiPriority w:val="99"/>
    <w:rsid w:val="00917589"/>
    <w:rPr>
      <w:rFonts w:ascii="Symbol" w:hAnsi="Symbol" w:cs="Symbol"/>
    </w:rPr>
  </w:style>
  <w:style w:type="character" w:customStyle="1" w:styleId="WW8Num11z1">
    <w:name w:val="WW8Num11z1"/>
    <w:uiPriority w:val="99"/>
    <w:rsid w:val="0091758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917589"/>
    <w:rPr>
      <w:rFonts w:ascii="Wingdings" w:hAnsi="Wingdings" w:cs="Wingdings"/>
    </w:rPr>
  </w:style>
  <w:style w:type="character" w:customStyle="1" w:styleId="WW8Num12z0">
    <w:name w:val="WW8Num12z0"/>
    <w:uiPriority w:val="99"/>
    <w:rsid w:val="00917589"/>
    <w:rPr>
      <w:rFonts w:ascii="Symbol" w:hAnsi="Symbol" w:cs="Symbol"/>
    </w:rPr>
  </w:style>
  <w:style w:type="character" w:customStyle="1" w:styleId="WW8Num12z1">
    <w:name w:val="WW8Num12z1"/>
    <w:uiPriority w:val="99"/>
    <w:rsid w:val="00917589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917589"/>
    <w:rPr>
      <w:rFonts w:ascii="Wingdings" w:hAnsi="Wingdings" w:cs="Wingdings"/>
    </w:rPr>
  </w:style>
  <w:style w:type="character" w:customStyle="1" w:styleId="WW8Num13z0">
    <w:name w:val="WW8Num13z0"/>
    <w:uiPriority w:val="99"/>
    <w:rsid w:val="00917589"/>
    <w:rPr>
      <w:rFonts w:ascii="Symbol" w:hAnsi="Symbol" w:cs="Symbol"/>
    </w:rPr>
  </w:style>
  <w:style w:type="character" w:customStyle="1" w:styleId="WW8Num13z1">
    <w:name w:val="WW8Num13z1"/>
    <w:uiPriority w:val="99"/>
    <w:rsid w:val="00917589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917589"/>
    <w:rPr>
      <w:rFonts w:ascii="Wingdings" w:hAnsi="Wingdings" w:cs="Wingdings"/>
    </w:rPr>
  </w:style>
  <w:style w:type="character" w:customStyle="1" w:styleId="WW8Num14z0">
    <w:name w:val="WW8Num14z0"/>
    <w:uiPriority w:val="99"/>
    <w:rsid w:val="00917589"/>
    <w:rPr>
      <w:rFonts w:ascii="Symbol" w:hAnsi="Symbol" w:cs="Symbol"/>
    </w:rPr>
  </w:style>
  <w:style w:type="character" w:customStyle="1" w:styleId="WW8Num14z1">
    <w:name w:val="WW8Num14z1"/>
    <w:uiPriority w:val="99"/>
    <w:rsid w:val="00917589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917589"/>
    <w:rPr>
      <w:rFonts w:ascii="Wingdings" w:hAnsi="Wingdings" w:cs="Wingdings"/>
    </w:rPr>
  </w:style>
  <w:style w:type="character" w:customStyle="1" w:styleId="WW8Num15z0">
    <w:name w:val="WW8Num15z0"/>
    <w:uiPriority w:val="99"/>
    <w:rsid w:val="00917589"/>
    <w:rPr>
      <w:rFonts w:ascii="Symbol" w:hAnsi="Symbol" w:cs="Symbol"/>
      <w:sz w:val="20"/>
      <w:szCs w:val="20"/>
    </w:rPr>
  </w:style>
  <w:style w:type="character" w:customStyle="1" w:styleId="WW8Num15z1">
    <w:name w:val="WW8Num15z1"/>
    <w:uiPriority w:val="99"/>
    <w:rsid w:val="00917589"/>
    <w:rPr>
      <w:rFonts w:ascii="Courier New" w:hAnsi="Courier New" w:cs="Courier New"/>
      <w:sz w:val="20"/>
      <w:szCs w:val="20"/>
    </w:rPr>
  </w:style>
  <w:style w:type="character" w:customStyle="1" w:styleId="WW8Num15z2">
    <w:name w:val="WW8Num15z2"/>
    <w:uiPriority w:val="99"/>
    <w:rsid w:val="00917589"/>
    <w:rPr>
      <w:rFonts w:ascii="Wingdings" w:hAnsi="Wingdings" w:cs="Wingdings"/>
      <w:sz w:val="20"/>
      <w:szCs w:val="20"/>
    </w:rPr>
  </w:style>
  <w:style w:type="character" w:customStyle="1" w:styleId="WW8Num16z0">
    <w:name w:val="WW8Num16z0"/>
    <w:uiPriority w:val="99"/>
    <w:rsid w:val="00917589"/>
    <w:rPr>
      <w:rFonts w:ascii="Symbol" w:hAnsi="Symbol" w:cs="Symbol"/>
    </w:rPr>
  </w:style>
  <w:style w:type="character" w:customStyle="1" w:styleId="WW8Num16z1">
    <w:name w:val="WW8Num16z1"/>
    <w:uiPriority w:val="99"/>
    <w:rsid w:val="0091758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917589"/>
    <w:rPr>
      <w:rFonts w:ascii="Wingdings" w:hAnsi="Wingdings" w:cs="Wingdings"/>
    </w:rPr>
  </w:style>
  <w:style w:type="character" w:customStyle="1" w:styleId="WW8Num17z0">
    <w:name w:val="WW8Num17z0"/>
    <w:uiPriority w:val="99"/>
    <w:rsid w:val="00917589"/>
    <w:rPr>
      <w:rFonts w:ascii="Symbol" w:hAnsi="Symbol" w:cs="Symbol"/>
    </w:rPr>
  </w:style>
  <w:style w:type="character" w:customStyle="1" w:styleId="WW8Num17z1">
    <w:name w:val="WW8Num17z1"/>
    <w:uiPriority w:val="99"/>
    <w:rsid w:val="00917589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917589"/>
    <w:rPr>
      <w:rFonts w:ascii="Wingdings" w:hAnsi="Wingdings" w:cs="Wingdings"/>
    </w:rPr>
  </w:style>
  <w:style w:type="character" w:customStyle="1" w:styleId="WW8Num18z0">
    <w:name w:val="WW8Num18z0"/>
    <w:uiPriority w:val="99"/>
    <w:rsid w:val="00917589"/>
    <w:rPr>
      <w:rFonts w:ascii="Symbol" w:hAnsi="Symbol" w:cs="Symbol"/>
    </w:rPr>
  </w:style>
  <w:style w:type="character" w:customStyle="1" w:styleId="WW8Num18z1">
    <w:name w:val="WW8Num18z1"/>
    <w:uiPriority w:val="99"/>
    <w:rsid w:val="00917589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917589"/>
    <w:rPr>
      <w:rFonts w:ascii="Wingdings" w:hAnsi="Wingdings" w:cs="Wingdings"/>
    </w:rPr>
  </w:style>
  <w:style w:type="character" w:customStyle="1" w:styleId="WW8Num19z0">
    <w:name w:val="WW8Num19z0"/>
    <w:uiPriority w:val="99"/>
    <w:rsid w:val="00917589"/>
    <w:rPr>
      <w:rFonts w:ascii="Symbol" w:hAnsi="Symbol" w:cs="Symbol"/>
      <w:color w:val="auto"/>
    </w:rPr>
  </w:style>
  <w:style w:type="character" w:customStyle="1" w:styleId="WW8Num19z1">
    <w:name w:val="WW8Num19z1"/>
    <w:uiPriority w:val="99"/>
    <w:rsid w:val="00917589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917589"/>
    <w:rPr>
      <w:rFonts w:ascii="Wingdings" w:hAnsi="Wingdings" w:cs="Wingdings"/>
    </w:rPr>
  </w:style>
  <w:style w:type="character" w:customStyle="1" w:styleId="WW8Num19z3">
    <w:name w:val="WW8Num19z3"/>
    <w:uiPriority w:val="99"/>
    <w:rsid w:val="00917589"/>
    <w:rPr>
      <w:rFonts w:ascii="Symbol" w:hAnsi="Symbol" w:cs="Symbol"/>
    </w:rPr>
  </w:style>
  <w:style w:type="character" w:customStyle="1" w:styleId="WW8Num23z0">
    <w:name w:val="WW8Num23z0"/>
    <w:uiPriority w:val="99"/>
    <w:rsid w:val="00917589"/>
    <w:rPr>
      <w:rFonts w:ascii="Symbol" w:hAnsi="Symbol" w:cs="Symbol"/>
      <w:color w:val="auto"/>
    </w:rPr>
  </w:style>
  <w:style w:type="character" w:customStyle="1" w:styleId="WW8Num23z1">
    <w:name w:val="WW8Num23z1"/>
    <w:uiPriority w:val="99"/>
    <w:rsid w:val="00917589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917589"/>
    <w:rPr>
      <w:rFonts w:ascii="Wingdings" w:hAnsi="Wingdings" w:cs="Wingdings"/>
    </w:rPr>
  </w:style>
  <w:style w:type="character" w:customStyle="1" w:styleId="WW8Num23z3">
    <w:name w:val="WW8Num23z3"/>
    <w:uiPriority w:val="99"/>
    <w:rsid w:val="00917589"/>
    <w:rPr>
      <w:rFonts w:ascii="Symbol" w:hAnsi="Symbol" w:cs="Symbol"/>
    </w:rPr>
  </w:style>
  <w:style w:type="character" w:customStyle="1" w:styleId="WW8Num24z0">
    <w:name w:val="WW8Num24z0"/>
    <w:uiPriority w:val="99"/>
    <w:rsid w:val="00917589"/>
    <w:rPr>
      <w:rFonts w:ascii="Symbol" w:hAnsi="Symbol" w:cs="Symbol"/>
      <w:color w:val="auto"/>
    </w:rPr>
  </w:style>
  <w:style w:type="character" w:customStyle="1" w:styleId="WW8Num24z1">
    <w:name w:val="WW8Num24z1"/>
    <w:uiPriority w:val="99"/>
    <w:rsid w:val="00917589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917589"/>
    <w:rPr>
      <w:rFonts w:ascii="Wingdings" w:hAnsi="Wingdings" w:cs="Wingdings"/>
    </w:rPr>
  </w:style>
  <w:style w:type="character" w:customStyle="1" w:styleId="WW8Num24z3">
    <w:name w:val="WW8Num24z3"/>
    <w:uiPriority w:val="99"/>
    <w:rsid w:val="00917589"/>
    <w:rPr>
      <w:rFonts w:ascii="Symbol" w:hAnsi="Symbol" w:cs="Symbol"/>
    </w:rPr>
  </w:style>
  <w:style w:type="character" w:customStyle="1" w:styleId="WW8Num26z1">
    <w:name w:val="WW8Num26z1"/>
    <w:uiPriority w:val="99"/>
    <w:rsid w:val="00917589"/>
    <w:rPr>
      <w:rFonts w:ascii="Symbol" w:hAnsi="Symbol" w:cs="Symbol"/>
    </w:rPr>
  </w:style>
  <w:style w:type="character" w:customStyle="1" w:styleId="WW8Num29z0">
    <w:name w:val="WW8Num29z0"/>
    <w:uiPriority w:val="99"/>
    <w:rsid w:val="00917589"/>
    <w:rPr>
      <w:rFonts w:ascii="Symbol" w:hAnsi="Symbol" w:cs="Symbol"/>
    </w:rPr>
  </w:style>
  <w:style w:type="character" w:customStyle="1" w:styleId="WW8Num29z1">
    <w:name w:val="WW8Num29z1"/>
    <w:uiPriority w:val="99"/>
    <w:rsid w:val="00917589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917589"/>
    <w:rPr>
      <w:rFonts w:ascii="Wingdings" w:hAnsi="Wingdings" w:cs="Wingdings"/>
    </w:rPr>
  </w:style>
  <w:style w:type="character" w:customStyle="1" w:styleId="WW8Num30z0">
    <w:name w:val="WW8Num30z0"/>
    <w:uiPriority w:val="99"/>
    <w:rsid w:val="00917589"/>
    <w:rPr>
      <w:rFonts w:ascii="Symbol" w:hAnsi="Symbol" w:cs="Symbol"/>
      <w:color w:val="auto"/>
    </w:rPr>
  </w:style>
  <w:style w:type="character" w:customStyle="1" w:styleId="WW8Num30z1">
    <w:name w:val="WW8Num30z1"/>
    <w:uiPriority w:val="99"/>
    <w:rsid w:val="00917589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917589"/>
    <w:rPr>
      <w:rFonts w:ascii="Wingdings" w:hAnsi="Wingdings" w:cs="Wingdings"/>
    </w:rPr>
  </w:style>
  <w:style w:type="character" w:customStyle="1" w:styleId="WW8Num30z3">
    <w:name w:val="WW8Num30z3"/>
    <w:uiPriority w:val="99"/>
    <w:rsid w:val="00917589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917589"/>
  </w:style>
  <w:style w:type="character" w:styleId="a6">
    <w:name w:val="Hyperlink"/>
    <w:uiPriority w:val="99"/>
    <w:rsid w:val="00917589"/>
    <w:rPr>
      <w:color w:val="0000FF"/>
      <w:u w:val="single"/>
    </w:rPr>
  </w:style>
  <w:style w:type="character" w:customStyle="1" w:styleId="21">
    <w:name w:val="2"/>
    <w:basedOn w:val="11"/>
    <w:uiPriority w:val="99"/>
    <w:rsid w:val="00917589"/>
  </w:style>
  <w:style w:type="character" w:styleId="a7">
    <w:name w:val="Strong"/>
    <w:uiPriority w:val="22"/>
    <w:qFormat/>
    <w:rsid w:val="00917589"/>
    <w:rPr>
      <w:b/>
      <w:bCs/>
    </w:rPr>
  </w:style>
  <w:style w:type="character" w:customStyle="1" w:styleId="41">
    <w:name w:val="Знак Знак4"/>
    <w:uiPriority w:val="99"/>
    <w:rsid w:val="00917589"/>
    <w:rPr>
      <w:rFonts w:ascii="Calibri" w:hAnsi="Calibri" w:cs="Calibri"/>
      <w:b/>
      <w:bCs/>
      <w:sz w:val="28"/>
      <w:szCs w:val="28"/>
    </w:rPr>
  </w:style>
  <w:style w:type="character" w:customStyle="1" w:styleId="a8">
    <w:name w:val="Без интервала Знак"/>
    <w:uiPriority w:val="1"/>
    <w:rsid w:val="00917589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31">
    <w:name w:val="Знак Знак3"/>
    <w:uiPriority w:val="99"/>
    <w:rsid w:val="00917589"/>
    <w:rPr>
      <w:rFonts w:ascii="Tahoma" w:hAnsi="Tahoma" w:cs="Tahoma"/>
      <w:sz w:val="16"/>
      <w:szCs w:val="16"/>
    </w:rPr>
  </w:style>
  <w:style w:type="character" w:customStyle="1" w:styleId="22">
    <w:name w:val="Знак Знак2"/>
    <w:uiPriority w:val="99"/>
    <w:rsid w:val="00917589"/>
    <w:rPr>
      <w:sz w:val="24"/>
      <w:szCs w:val="24"/>
    </w:rPr>
  </w:style>
  <w:style w:type="character" w:customStyle="1" w:styleId="12">
    <w:name w:val="Знак Знак1"/>
    <w:uiPriority w:val="99"/>
    <w:rsid w:val="00917589"/>
    <w:rPr>
      <w:sz w:val="24"/>
      <w:szCs w:val="24"/>
    </w:rPr>
  </w:style>
  <w:style w:type="character" w:styleId="a9">
    <w:name w:val="Emphasis"/>
    <w:uiPriority w:val="20"/>
    <w:qFormat/>
    <w:rsid w:val="00917589"/>
    <w:rPr>
      <w:i/>
      <w:iCs/>
    </w:rPr>
  </w:style>
  <w:style w:type="character" w:customStyle="1" w:styleId="aa">
    <w:name w:val="Знак Знак"/>
    <w:uiPriority w:val="99"/>
    <w:rsid w:val="00917589"/>
    <w:rPr>
      <w:rFonts w:ascii="Cambria" w:hAnsi="Cambria" w:cs="Cambria"/>
      <w:b/>
      <w:bCs/>
      <w:kern w:val="1"/>
      <w:sz w:val="32"/>
      <w:szCs w:val="32"/>
    </w:rPr>
  </w:style>
  <w:style w:type="character" w:customStyle="1" w:styleId="ab">
    <w:name w:val="Символ нумерации"/>
    <w:uiPriority w:val="99"/>
    <w:rsid w:val="00917589"/>
  </w:style>
  <w:style w:type="paragraph" w:customStyle="1" w:styleId="ac">
    <w:name w:val="Заголовок"/>
    <w:basedOn w:val="a"/>
    <w:next w:val="a0"/>
    <w:uiPriority w:val="99"/>
    <w:rsid w:val="00917589"/>
    <w:pPr>
      <w:keepNext/>
      <w:suppressAutoHyphens/>
      <w:spacing w:before="240" w:after="120" w:line="240" w:lineRule="auto"/>
    </w:pPr>
    <w:rPr>
      <w:rFonts w:ascii="Liberation Sans" w:eastAsia="Liberation Sans" w:hAnsi="Times New Roman" w:cs="Liberation Sans"/>
      <w:sz w:val="28"/>
      <w:szCs w:val="28"/>
      <w:lang w:eastAsia="ar-SA"/>
    </w:rPr>
  </w:style>
  <w:style w:type="paragraph" w:styleId="ad">
    <w:name w:val="List"/>
    <w:basedOn w:val="a0"/>
    <w:uiPriority w:val="99"/>
    <w:rsid w:val="00917589"/>
  </w:style>
  <w:style w:type="paragraph" w:customStyle="1" w:styleId="13">
    <w:name w:val="Название1"/>
    <w:basedOn w:val="a"/>
    <w:uiPriority w:val="99"/>
    <w:rsid w:val="0091758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9175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-">
    <w:name w:val="HTML Bottom of Form"/>
    <w:basedOn w:val="a"/>
    <w:next w:val="a"/>
    <w:link w:val="z-0"/>
    <w:hidden/>
    <w:uiPriority w:val="99"/>
    <w:rsid w:val="00917589"/>
    <w:pPr>
      <w:pBdr>
        <w:top w:val="single" w:sz="4" w:space="1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Конец формы Знак"/>
    <w:basedOn w:val="a1"/>
    <w:link w:val="z-"/>
    <w:uiPriority w:val="99"/>
    <w:rsid w:val="00917589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ae">
    <w:name w:val="Body Text Indent"/>
    <w:basedOn w:val="a"/>
    <w:link w:val="af"/>
    <w:uiPriority w:val="99"/>
    <w:rsid w:val="0091758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1"/>
    <w:link w:val="ae"/>
    <w:uiPriority w:val="99"/>
    <w:rsid w:val="009175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Название объекта1"/>
    <w:basedOn w:val="a"/>
    <w:next w:val="a"/>
    <w:rsid w:val="00917589"/>
    <w:pPr>
      <w:suppressAutoHyphens/>
      <w:spacing w:before="13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af0">
    <w:name w:val="Normal (Web)"/>
    <w:basedOn w:val="a"/>
    <w:uiPriority w:val="99"/>
    <w:rsid w:val="009175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1758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link w:val="16"/>
    <w:uiPriority w:val="1"/>
    <w:qFormat/>
    <w:rsid w:val="0091758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f2">
    <w:name w:val="Balloon Text"/>
    <w:basedOn w:val="a"/>
    <w:link w:val="af3"/>
    <w:uiPriority w:val="99"/>
    <w:semiHidden/>
    <w:rsid w:val="0091758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1"/>
    <w:link w:val="af2"/>
    <w:uiPriority w:val="99"/>
    <w:semiHidden/>
    <w:rsid w:val="00917589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header"/>
    <w:basedOn w:val="a"/>
    <w:link w:val="af5"/>
    <w:uiPriority w:val="99"/>
    <w:rsid w:val="0091758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Верхний колонтитул Знак"/>
    <w:basedOn w:val="a1"/>
    <w:link w:val="af4"/>
    <w:uiPriority w:val="99"/>
    <w:rsid w:val="009175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footer"/>
    <w:basedOn w:val="a"/>
    <w:link w:val="af7"/>
    <w:rsid w:val="0091758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Нижний колонтитул Знак"/>
    <w:basedOn w:val="a1"/>
    <w:link w:val="af6"/>
    <w:rsid w:val="009175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Title"/>
    <w:basedOn w:val="a"/>
    <w:next w:val="a"/>
    <w:link w:val="af9"/>
    <w:uiPriority w:val="99"/>
    <w:qFormat/>
    <w:rsid w:val="00917589"/>
    <w:pPr>
      <w:suppressAutoHyphens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917589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afa">
    <w:name w:val="Subtitle"/>
    <w:basedOn w:val="ac"/>
    <w:next w:val="a0"/>
    <w:link w:val="afb"/>
    <w:uiPriority w:val="99"/>
    <w:qFormat/>
    <w:rsid w:val="00917589"/>
    <w:pPr>
      <w:jc w:val="center"/>
    </w:pPr>
    <w:rPr>
      <w:i/>
      <w:iCs/>
    </w:rPr>
  </w:style>
  <w:style w:type="character" w:customStyle="1" w:styleId="afb">
    <w:name w:val="Подзаголовок Знак"/>
    <w:basedOn w:val="a1"/>
    <w:link w:val="afa"/>
    <w:uiPriority w:val="99"/>
    <w:rsid w:val="00917589"/>
    <w:rPr>
      <w:rFonts w:ascii="Liberation Sans" w:eastAsia="Liberation Sans" w:hAnsi="Times New Roman" w:cs="Liberation Sans"/>
      <w:i/>
      <w:iCs/>
      <w:sz w:val="28"/>
      <w:szCs w:val="28"/>
      <w:lang w:eastAsia="ar-SA"/>
    </w:rPr>
  </w:style>
  <w:style w:type="paragraph" w:styleId="afc">
    <w:name w:val="footnote text"/>
    <w:basedOn w:val="a"/>
    <w:link w:val="afd"/>
    <w:uiPriority w:val="99"/>
    <w:semiHidden/>
    <w:rsid w:val="009175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d">
    <w:name w:val="Текст сноски Знак"/>
    <w:basedOn w:val="a1"/>
    <w:link w:val="afc"/>
    <w:uiPriority w:val="99"/>
    <w:semiHidden/>
    <w:rsid w:val="009175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e">
    <w:name w:val="Содержимое таблицы"/>
    <w:basedOn w:val="a"/>
    <w:uiPriority w:val="99"/>
    <w:rsid w:val="009175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">
    <w:name w:val="Заголовок таблицы"/>
    <w:basedOn w:val="afe"/>
    <w:uiPriority w:val="99"/>
    <w:rsid w:val="00917589"/>
    <w:pPr>
      <w:jc w:val="center"/>
    </w:pPr>
    <w:rPr>
      <w:b/>
      <w:bCs/>
    </w:rPr>
  </w:style>
  <w:style w:type="character" w:styleId="aff0">
    <w:name w:val="page number"/>
    <w:basedOn w:val="a1"/>
    <w:rsid w:val="00917589"/>
  </w:style>
  <w:style w:type="character" w:customStyle="1" w:styleId="style18">
    <w:name w:val="style18"/>
    <w:uiPriority w:val="99"/>
    <w:rsid w:val="00917589"/>
  </w:style>
  <w:style w:type="paragraph" w:customStyle="1" w:styleId="Style-2">
    <w:name w:val="Style-2"/>
    <w:rsid w:val="00917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-3">
    <w:name w:val="Style-3"/>
    <w:rsid w:val="00917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7">
    <w:name w:val="стиль37"/>
    <w:basedOn w:val="a"/>
    <w:uiPriority w:val="99"/>
    <w:rsid w:val="00917589"/>
    <w:pP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sz w:val="28"/>
      <w:szCs w:val="28"/>
      <w:lang w:eastAsia="ru-RU"/>
    </w:rPr>
  </w:style>
  <w:style w:type="paragraph" w:styleId="23">
    <w:name w:val="Body Text 2"/>
    <w:basedOn w:val="a"/>
    <w:link w:val="24"/>
    <w:uiPriority w:val="99"/>
    <w:rsid w:val="0091758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2 Знак"/>
    <w:basedOn w:val="a1"/>
    <w:link w:val="23"/>
    <w:uiPriority w:val="99"/>
    <w:rsid w:val="009175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1">
    <w:name w:val="Знак"/>
    <w:basedOn w:val="a"/>
    <w:uiPriority w:val="99"/>
    <w:rsid w:val="0091758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2">
    <w:name w:val="caption"/>
    <w:basedOn w:val="a"/>
    <w:qFormat/>
    <w:rsid w:val="0091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rsid w:val="00917589"/>
  </w:style>
  <w:style w:type="character" w:customStyle="1" w:styleId="submenu-table">
    <w:name w:val="submenu-table"/>
    <w:rsid w:val="00917589"/>
  </w:style>
  <w:style w:type="paragraph" w:styleId="aff3">
    <w:name w:val="Block Text"/>
    <w:basedOn w:val="a"/>
    <w:uiPriority w:val="99"/>
    <w:semiHidden/>
    <w:rsid w:val="00917589"/>
    <w:pPr>
      <w:widowControl w:val="0"/>
      <w:shd w:val="clear" w:color="auto" w:fill="FFFFFF"/>
      <w:autoSpaceDE w:val="0"/>
      <w:autoSpaceDN w:val="0"/>
      <w:adjustRightInd w:val="0"/>
      <w:spacing w:before="370" w:after="0" w:line="240" w:lineRule="exact"/>
      <w:ind w:left="461" w:right="576" w:firstLine="1824"/>
      <w:jc w:val="both"/>
    </w:pPr>
    <w:rPr>
      <w:rFonts w:ascii="Times New Roman" w:eastAsia="Times New Roman" w:hAnsi="Times New Roman" w:cs="Times New Roman"/>
      <w:b/>
      <w:bCs/>
      <w:color w:val="000000"/>
      <w:spacing w:val="-6"/>
      <w:sz w:val="28"/>
      <w:szCs w:val="28"/>
      <w:lang w:eastAsia="ru-RU"/>
    </w:rPr>
  </w:style>
  <w:style w:type="character" w:styleId="aff4">
    <w:name w:val="FollowedHyperlink"/>
    <w:uiPriority w:val="99"/>
    <w:semiHidden/>
    <w:rsid w:val="00917589"/>
    <w:rPr>
      <w:color w:val="800080"/>
      <w:u w:val="single"/>
    </w:rPr>
  </w:style>
  <w:style w:type="paragraph" w:styleId="HTML">
    <w:name w:val="HTML Address"/>
    <w:basedOn w:val="a"/>
    <w:link w:val="HTML0"/>
    <w:uiPriority w:val="99"/>
    <w:semiHidden/>
    <w:rsid w:val="0091758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1"/>
    <w:link w:val="HTML"/>
    <w:uiPriority w:val="99"/>
    <w:semiHidden/>
    <w:rsid w:val="0091758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6">
    <w:name w:val="Без интервала Знак1"/>
    <w:link w:val="af1"/>
    <w:uiPriority w:val="1"/>
    <w:rsid w:val="00917589"/>
    <w:rPr>
      <w:rFonts w:ascii="Calibri" w:eastAsia="Times New Roman" w:hAnsi="Calibri" w:cs="Calibri"/>
      <w:lang w:eastAsia="ar-SA"/>
    </w:rPr>
  </w:style>
  <w:style w:type="table" w:styleId="aff5">
    <w:name w:val="Table Grid"/>
    <w:basedOn w:val="a2"/>
    <w:uiPriority w:val="59"/>
    <w:rsid w:val="009175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75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Обычный1"/>
    <w:basedOn w:val="a"/>
    <w:rsid w:val="0091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Обычный2"/>
    <w:basedOn w:val="a"/>
    <w:rsid w:val="0091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17589"/>
  </w:style>
  <w:style w:type="character" w:customStyle="1" w:styleId="c4">
    <w:name w:val="c4"/>
    <w:rsid w:val="00917589"/>
  </w:style>
  <w:style w:type="paragraph" w:customStyle="1" w:styleId="c1">
    <w:name w:val="c1"/>
    <w:basedOn w:val="a"/>
    <w:rsid w:val="0063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1"/>
    <w:rsid w:val="00632F1D"/>
  </w:style>
  <w:style w:type="paragraph" w:styleId="HTML1">
    <w:name w:val="HTML Preformatted"/>
    <w:basedOn w:val="a"/>
    <w:link w:val="HTML2"/>
    <w:uiPriority w:val="99"/>
    <w:rsid w:val="00950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1"/>
    <w:link w:val="HTML1"/>
    <w:uiPriority w:val="99"/>
    <w:rsid w:val="00950A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95">
    <w:name w:val="Font Style95"/>
    <w:basedOn w:val="a1"/>
    <w:uiPriority w:val="99"/>
    <w:rsid w:val="00950ADC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">
    <w:name w:val="Style1"/>
    <w:basedOn w:val="a"/>
    <w:uiPriority w:val="99"/>
    <w:rsid w:val="00950ADC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950ADC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character" w:customStyle="1" w:styleId="42">
    <w:name w:val="Основной текст (4)_"/>
    <w:basedOn w:val="a1"/>
    <w:link w:val="43"/>
    <w:rsid w:val="004C55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4C55E8"/>
    <w:pPr>
      <w:widowControl w:val="0"/>
      <w:shd w:val="clear" w:color="auto" w:fill="FFFFFF"/>
      <w:spacing w:before="60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04E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4E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504E3F"/>
    <w:pPr>
      <w:widowControl w:val="0"/>
      <w:autoSpaceDE w:val="0"/>
      <w:autoSpaceDN w:val="0"/>
      <w:spacing w:after="0" w:line="240" w:lineRule="auto"/>
      <w:ind w:left="77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Педагогический</a:t>
            </a:r>
            <a:r>
              <a:rPr lang="ru-RU" baseline="0"/>
              <a:t> стаж</a:t>
            </a:r>
            <a:endParaRPr lang="ru-RU"/>
          </a:p>
        </c:rich>
      </c:tx>
      <c:layout/>
    </c:title>
    <c:view3D>
      <c:perspective val="30"/>
    </c:view3D>
    <c:sideWall>
      <c:spPr>
        <a:gradFill>
          <a:gsLst>
            <a:gs pos="51000">
              <a:srgbClr val="4F81BD">
                <a:tint val="66000"/>
                <a:satMod val="160000"/>
                <a:alpha val="21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  <a:ln w="19014">
          <a:noFill/>
        </a:ln>
      </c:spPr>
    </c:sideWall>
    <c:backWall>
      <c:spPr>
        <a:gradFill>
          <a:gsLst>
            <a:gs pos="51000">
              <a:srgbClr val="4F81BD">
                <a:tint val="66000"/>
                <a:satMod val="160000"/>
                <a:alpha val="21000"/>
              </a:srgb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  <a:ln w="19014">
          <a:noFill/>
        </a:ln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3-х лет</c:v>
                </c:pt>
                <c:pt idx="1">
                  <c:v>от 3 до 5 лет</c:v>
                </c:pt>
                <c:pt idx="2">
                  <c:v>от 6 до 10 лет</c:v>
                </c:pt>
                <c:pt idx="3">
                  <c:v>от 11 до 20 лет</c:v>
                </c:pt>
                <c:pt idx="4">
                  <c:v>от 21 до 30 лет</c:v>
                </c:pt>
                <c:pt idx="5">
                  <c:v>свыше 30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8</c:v>
                </c:pt>
                <c:pt idx="3">
                  <c:v>12</c:v>
                </c:pt>
                <c:pt idx="4">
                  <c:v>4</c:v>
                </c:pt>
                <c:pt idx="5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3-х лет</c:v>
                </c:pt>
                <c:pt idx="1">
                  <c:v>от 3 до 5 лет</c:v>
                </c:pt>
                <c:pt idx="2">
                  <c:v>от 6 до 10 лет</c:v>
                </c:pt>
                <c:pt idx="3">
                  <c:v>от 11 до 20 лет</c:v>
                </c:pt>
                <c:pt idx="4">
                  <c:v>от 21 до 30 лет</c:v>
                </c:pt>
                <c:pt idx="5">
                  <c:v>свыше 30 лет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</c:v>
                </c:pt>
                <c:pt idx="1">
                  <c:v>9</c:v>
                </c:pt>
                <c:pt idx="2">
                  <c:v>8</c:v>
                </c:pt>
                <c:pt idx="3">
                  <c:v>12</c:v>
                </c:pt>
                <c:pt idx="4">
                  <c:v>8</c:v>
                </c:pt>
                <c:pt idx="5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3-х лет</c:v>
                </c:pt>
                <c:pt idx="1">
                  <c:v>от 3 до 5 лет</c:v>
                </c:pt>
                <c:pt idx="2">
                  <c:v>от 6 до 10 лет</c:v>
                </c:pt>
                <c:pt idx="3">
                  <c:v>от 11 до 20 лет</c:v>
                </c:pt>
                <c:pt idx="4">
                  <c:v>от 21 до 30 лет</c:v>
                </c:pt>
                <c:pt idx="5">
                  <c:v>свыше 30 лет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</c:v>
                </c:pt>
                <c:pt idx="1">
                  <c:v>9</c:v>
                </c:pt>
                <c:pt idx="2">
                  <c:v>8</c:v>
                </c:pt>
                <c:pt idx="3">
                  <c:v>13</c:v>
                </c:pt>
                <c:pt idx="4">
                  <c:v>5</c:v>
                </c:pt>
                <c:pt idx="5">
                  <c:v>10</c:v>
                </c:pt>
              </c:numCache>
            </c:numRef>
          </c:val>
        </c:ser>
        <c:dLbls/>
        <c:shape val="cylinder"/>
        <c:axId val="84115456"/>
        <c:axId val="84116992"/>
        <c:axId val="97672704"/>
      </c:bar3DChart>
      <c:catAx>
        <c:axId val="84115456"/>
        <c:scaling>
          <c:orientation val="minMax"/>
        </c:scaling>
        <c:axPos val="b"/>
        <c:numFmt formatCode="General" sourceLinked="1"/>
        <c:majorTickMark val="none"/>
        <c:tickLblPos val="nextTo"/>
        <c:crossAx val="84116992"/>
        <c:crosses val="autoZero"/>
        <c:auto val="1"/>
        <c:lblAlgn val="ctr"/>
        <c:lblOffset val="100"/>
      </c:catAx>
      <c:valAx>
        <c:axId val="84116992"/>
        <c:scaling>
          <c:orientation val="minMax"/>
        </c:scaling>
        <c:axPos val="l"/>
        <c:majorGridlines/>
        <c:title>
          <c:layout/>
        </c:title>
        <c:numFmt formatCode="General" sourceLinked="1"/>
        <c:majorTickMark val="none"/>
        <c:tickLblPos val="nextTo"/>
        <c:crossAx val="84115456"/>
        <c:crosses val="autoZero"/>
        <c:crossBetween val="between"/>
      </c:valAx>
      <c:serAx>
        <c:axId val="97672704"/>
        <c:scaling>
          <c:orientation val="minMax"/>
        </c:scaling>
        <c:axPos val="b"/>
        <c:majorTickMark val="none"/>
        <c:tickLblPos val="nextTo"/>
        <c:crossAx val="84116992"/>
        <c:crosses val="autoZero"/>
      </c:serAx>
      <c:dTable>
        <c:showHorzBorder val="1"/>
        <c:showVertBorder val="1"/>
        <c:showOutline val="1"/>
        <c:showKeys val="1"/>
      </c:dTable>
    </c:plotArea>
    <c:plotVisOnly val="1"/>
    <c:dispBlanksAs val="gap"/>
  </c:chart>
  <c:spPr>
    <a:noFill/>
    <a:ln>
      <a:noFill/>
    </a:ln>
  </c:spPr>
  <c:txPr>
    <a:bodyPr/>
    <a:lstStyle/>
    <a:p>
      <a:pPr>
        <a:defRPr sz="1109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DF876-57CC-4E7E-809A-8887FE98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34</Pages>
  <Words>10813</Words>
  <Characters>61638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Асхаб</dc:creator>
  <cp:lastModifiedBy>Пользователь Windows</cp:lastModifiedBy>
  <cp:revision>245</cp:revision>
  <cp:lastPrinted>2021-09-30T08:11:00Z</cp:lastPrinted>
  <dcterms:created xsi:type="dcterms:W3CDTF">2020-03-05T09:43:00Z</dcterms:created>
  <dcterms:modified xsi:type="dcterms:W3CDTF">2021-11-07T13:32:00Z</dcterms:modified>
</cp:coreProperties>
</file>